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0"/>
        <w:gridCol w:w="1680"/>
        <w:gridCol w:w="2221"/>
      </w:tblGrid>
      <w:tr w:rsidR="00F2168B" w:rsidRPr="00F2168B" w:rsidTr="00B20924">
        <w:trPr>
          <w:cantSplit/>
          <w:trHeight w:val="53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F2168B" w:rsidRPr="00F2168B" w:rsidRDefault="00F2168B" w:rsidP="00F2168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F2168B" w:rsidRPr="00F2168B" w:rsidTr="00B20924">
        <w:trPr>
          <w:cantSplit/>
          <w:trHeight w:val="435"/>
        </w:trPr>
        <w:tc>
          <w:tcPr>
            <w:tcW w:w="5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</w:t>
            </w: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:rsidR="00F2168B" w:rsidRPr="00F2168B" w:rsidRDefault="00F2168B" w:rsidP="00F2168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>Рабочая программа учебной дисциплины</w:t>
            </w:r>
          </w:p>
          <w:p w:rsidR="00F2168B" w:rsidRPr="00F2168B" w:rsidRDefault="00F2168B" w:rsidP="00F216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Соответствует ГОСТ Р ИСО 9001-2015, ГОСТ Р 52614.2-2006 (</w:t>
            </w:r>
            <w:r w:rsidRPr="00F2168B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п. 4.1, </w:t>
            </w: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sz w:val="20"/>
                <w:szCs w:val="20"/>
              </w:rPr>
              <w:t xml:space="preserve">Редакция </w:t>
            </w:r>
            <w:r w:rsidRPr="00F2168B">
              <w:rPr>
                <w:rFonts w:ascii="Times New Roman" w:hAnsi="Times New Roman" w:cs="Times New Roman"/>
                <w:bCs/>
                <w:sz w:val="20"/>
                <w:szCs w:val="20"/>
              </w:rPr>
              <w:t>№ 1</w:t>
            </w:r>
          </w:p>
          <w:p w:rsidR="00F2168B" w:rsidRPr="00F2168B" w:rsidRDefault="00F2168B" w:rsidP="00F2168B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</w:t>
            </w:r>
            <w:r w:rsidRPr="00F2168B">
              <w:rPr>
                <w:rFonts w:ascii="Times New Roman" w:hAnsi="Times New Roman" w:cs="Times New Roman"/>
                <w:bCs/>
                <w:sz w:val="20"/>
                <w:szCs w:val="20"/>
              </w:rPr>
              <w:t>№ 0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382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Лист </w:t>
            </w:r>
            <w:r w:rsidR="00B36401">
              <w:rPr>
                <w:rFonts w:ascii="Times New Roman" w:hAnsi="Times New Roman" w:cs="Times New Roman"/>
                <w:b/>
                <w:sz w:val="20"/>
                <w:szCs w:val="20"/>
              </w:rPr>
              <w:t>1 из 1</w:t>
            </w:r>
            <w:r w:rsidR="00382AAD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F2168B" w:rsidRPr="00F2168B" w:rsidTr="00B20924">
        <w:trPr>
          <w:cantSplit/>
          <w:trHeight w:val="280"/>
        </w:trPr>
        <w:tc>
          <w:tcPr>
            <w:tcW w:w="5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F2168B" w:rsidRPr="00F2168B" w:rsidRDefault="00F2168B" w:rsidP="00F2168B">
      <w:pPr>
        <w:tabs>
          <w:tab w:val="center" w:pos="1336"/>
          <w:tab w:val="right" w:pos="2673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68B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F2168B" w:rsidRPr="00456824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68B" w:rsidRPr="00456824" w:rsidRDefault="00892F8F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824">
        <w:rPr>
          <w:rFonts w:ascii="Times New Roman" w:hAnsi="Times New Roman" w:cs="Times New Roman"/>
          <w:b/>
          <w:sz w:val="28"/>
          <w:szCs w:val="28"/>
        </w:rPr>
        <w:t>ОП.</w:t>
      </w:r>
      <w:r w:rsidR="00456824" w:rsidRPr="00456824">
        <w:rPr>
          <w:rFonts w:ascii="Times New Roman" w:hAnsi="Times New Roman" w:cs="Times New Roman"/>
          <w:b/>
          <w:sz w:val="28"/>
          <w:szCs w:val="28"/>
        </w:rPr>
        <w:t>11</w:t>
      </w:r>
      <w:r w:rsidRPr="00456824">
        <w:rPr>
          <w:rFonts w:ascii="Times New Roman" w:hAnsi="Times New Roman" w:cs="Times New Roman"/>
          <w:b/>
          <w:sz w:val="28"/>
          <w:szCs w:val="28"/>
        </w:rPr>
        <w:t xml:space="preserve"> ОСНОВЫ ФИНАНСОВОЙ ГРАМОТНОСТИ  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6824">
        <w:rPr>
          <w:rFonts w:ascii="Times New Roman" w:hAnsi="Times New Roman" w:cs="Times New Roman"/>
          <w:b/>
          <w:sz w:val="28"/>
          <w:szCs w:val="28"/>
          <w:u w:val="single"/>
        </w:rPr>
        <w:t>__________________________________________________________________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F2168B">
        <w:rPr>
          <w:rFonts w:ascii="Times New Roman" w:hAnsi="Times New Roman" w:cs="Times New Roman"/>
          <w:i/>
        </w:rPr>
        <w:t>(название учебной дисциплины)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68B" w:rsidRPr="00F2168B" w:rsidRDefault="00892F8F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43.02.15 Поварское и кондитерское дело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F2168B">
        <w:rPr>
          <w:rFonts w:ascii="Times New Roman" w:hAnsi="Times New Roman" w:cs="Times New Roman"/>
          <w:i/>
        </w:rPr>
        <w:t>(код и наименование профессии, специальности)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168B">
        <w:rPr>
          <w:rFonts w:ascii="Times New Roman" w:hAnsi="Times New Roman" w:cs="Times New Roman"/>
          <w:sz w:val="28"/>
          <w:szCs w:val="28"/>
        </w:rPr>
        <w:t>г. Ульяновск</w:t>
      </w:r>
    </w:p>
    <w:p w:rsidR="00F2168B" w:rsidRDefault="00F2168B" w:rsidP="00892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2F8F" w:rsidRPr="007B7111" w:rsidRDefault="00892F8F" w:rsidP="00892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56B" w:rsidRPr="007B7111" w:rsidRDefault="00E2407D" w:rsidP="006A2894">
      <w:pPr>
        <w:pBdr>
          <w:bottom w:val="single" w:sz="12" w:space="11" w:color="auto"/>
        </w:pBdr>
        <w:jc w:val="both"/>
        <w:rPr>
          <w:rFonts w:ascii="Times New Roman" w:hAnsi="Times New Roman" w:cs="Times New Roman"/>
          <w:u w:val="single"/>
        </w:rPr>
      </w:pPr>
      <w:r w:rsidRPr="00AA20F4">
        <w:rPr>
          <w:rFonts w:ascii="Times New Roman" w:hAnsi="Times New Roman" w:cs="Times New Roman"/>
          <w:u w:val="single"/>
        </w:rPr>
        <w:t>Рабочая программа</w:t>
      </w:r>
      <w:r w:rsidR="00AA20F4" w:rsidRPr="00AA20F4">
        <w:rPr>
          <w:rFonts w:ascii="Times New Roman" w:hAnsi="Times New Roman" w:cs="Times New Roman"/>
          <w:u w:val="single"/>
        </w:rPr>
        <w:t xml:space="preserve"> </w:t>
      </w:r>
      <w:r w:rsidR="006A2894" w:rsidRPr="007B7111">
        <w:rPr>
          <w:rFonts w:ascii="Times New Roman" w:hAnsi="Times New Roman" w:cs="Times New Roman"/>
          <w:u w:val="single"/>
        </w:rPr>
        <w:t>учебной дисциплины</w:t>
      </w:r>
      <w:r w:rsidRPr="007B7111">
        <w:rPr>
          <w:rFonts w:ascii="Times New Roman" w:hAnsi="Times New Roman" w:cs="Times New Roman"/>
          <w:u w:val="single"/>
        </w:rPr>
        <w:t xml:space="preserve"> подготовки специалистов среднего звена (ПССЗ) разработана в соответствие </w:t>
      </w:r>
      <w:r w:rsidR="00190AE5" w:rsidRPr="007B7111">
        <w:rPr>
          <w:rFonts w:ascii="Times New Roman" w:hAnsi="Times New Roman" w:cs="Times New Roman"/>
          <w:u w:val="single"/>
        </w:rPr>
        <w:t xml:space="preserve">с пособием для курса «Финансовая грамотность» для образовательных организаций </w:t>
      </w:r>
      <w:r w:rsidR="007B7111" w:rsidRPr="007B7111">
        <w:rPr>
          <w:rFonts w:ascii="Times New Roman" w:hAnsi="Times New Roman" w:cs="Times New Roman"/>
          <w:u w:val="single"/>
        </w:rPr>
        <w:t>среднего профессионального образования,</w:t>
      </w:r>
      <w:r w:rsidR="006A2894" w:rsidRPr="007B7111">
        <w:rPr>
          <w:rFonts w:ascii="Times New Roman" w:hAnsi="Times New Roman" w:cs="Times New Roman"/>
          <w:u w:val="single"/>
        </w:rPr>
        <w:t xml:space="preserve"> рекомендованного Министерством финансов Российской Федерации от 2020 г. </w:t>
      </w:r>
      <w:r w:rsidR="007B7111" w:rsidRPr="007B7111">
        <w:rPr>
          <w:rFonts w:ascii="Times New Roman" w:hAnsi="Times New Roman" w:cs="Times New Roman"/>
          <w:u w:val="single"/>
        </w:rPr>
        <w:t>допущенной</w:t>
      </w:r>
      <w:r w:rsidR="006A2894" w:rsidRPr="007B7111">
        <w:rPr>
          <w:rFonts w:ascii="Times New Roman" w:hAnsi="Times New Roman" w:cs="Times New Roman"/>
          <w:u w:val="single"/>
        </w:rPr>
        <w:t xml:space="preserve"> к использованию в образовательном процессе на основании приказа Министерства образования и науки РФ от 09.06.2016 № 699.</w:t>
      </w:r>
    </w:p>
    <w:p w:rsidR="00B20924" w:rsidRPr="00892F8F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E2407D" w:rsidRDefault="00B20924" w:rsidP="00B209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0924" w:rsidRPr="00E2407D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07D">
        <w:rPr>
          <w:rFonts w:ascii="Times New Roman" w:hAnsi="Times New Roman" w:cs="Times New Roman"/>
          <w:sz w:val="24"/>
          <w:szCs w:val="24"/>
        </w:rPr>
        <w:t>Рассмотрено  на заседании МК                                                       УТВЕРЖДАЮ</w:t>
      </w:r>
    </w:p>
    <w:p w:rsidR="00B20924" w:rsidRPr="00E2407D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07D">
        <w:rPr>
          <w:rFonts w:ascii="Times New Roman" w:hAnsi="Times New Roman" w:cs="Times New Roman"/>
          <w:sz w:val="24"/>
          <w:szCs w:val="24"/>
        </w:rPr>
        <w:t>Общепрофессионального  цикла                                              Зам. директора  по УР УТПиТ</w:t>
      </w:r>
    </w:p>
    <w:p w:rsidR="00B20924" w:rsidRPr="00E2407D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07D">
        <w:rPr>
          <w:rFonts w:ascii="Times New Roman" w:hAnsi="Times New Roman" w:cs="Times New Roman"/>
          <w:sz w:val="24"/>
          <w:szCs w:val="24"/>
        </w:rPr>
        <w:t>Председатель МК                                                                        ___________ Ю.Ю. Бесова</w:t>
      </w:r>
    </w:p>
    <w:p w:rsidR="00B20924" w:rsidRPr="00E2407D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07D">
        <w:rPr>
          <w:rFonts w:ascii="Times New Roman" w:hAnsi="Times New Roman" w:cs="Times New Roman"/>
          <w:sz w:val="24"/>
          <w:szCs w:val="24"/>
        </w:rPr>
        <w:t xml:space="preserve">_________Т.Н. Еграшкина                                             </w:t>
      </w:r>
      <w:r w:rsidR="00E2407D">
        <w:rPr>
          <w:rFonts w:ascii="Times New Roman" w:hAnsi="Times New Roman" w:cs="Times New Roman"/>
          <w:sz w:val="24"/>
          <w:szCs w:val="24"/>
        </w:rPr>
        <w:t xml:space="preserve">      </w:t>
      </w:r>
      <w:r w:rsidR="002417AD">
        <w:rPr>
          <w:rFonts w:ascii="Times New Roman" w:hAnsi="Times New Roman" w:cs="Times New Roman"/>
          <w:sz w:val="24"/>
          <w:szCs w:val="24"/>
        </w:rPr>
        <w:t xml:space="preserve">      «____»_______________ 2023</w:t>
      </w:r>
      <w:r w:rsidRPr="00E2407D">
        <w:rPr>
          <w:rFonts w:ascii="Times New Roman" w:hAnsi="Times New Roman" w:cs="Times New Roman"/>
          <w:sz w:val="24"/>
          <w:szCs w:val="24"/>
        </w:rPr>
        <w:t>г.</w:t>
      </w:r>
    </w:p>
    <w:p w:rsidR="00B20924" w:rsidRPr="00E2407D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07D">
        <w:rPr>
          <w:rFonts w:ascii="Times New Roman" w:hAnsi="Times New Roman" w:cs="Times New Roman"/>
          <w:sz w:val="24"/>
          <w:szCs w:val="24"/>
        </w:rPr>
        <w:t>Пр</w:t>
      </w:r>
      <w:r w:rsidR="00E2407D">
        <w:rPr>
          <w:rFonts w:ascii="Times New Roman" w:hAnsi="Times New Roman" w:cs="Times New Roman"/>
          <w:sz w:val="24"/>
          <w:szCs w:val="24"/>
        </w:rPr>
        <w:t>о</w:t>
      </w:r>
      <w:r w:rsidR="002417AD">
        <w:rPr>
          <w:rFonts w:ascii="Times New Roman" w:hAnsi="Times New Roman" w:cs="Times New Roman"/>
          <w:sz w:val="24"/>
          <w:szCs w:val="24"/>
        </w:rPr>
        <w:t>токол № 1 от «___ »________ 2023</w:t>
      </w:r>
      <w:r w:rsidR="00E2407D">
        <w:rPr>
          <w:rFonts w:ascii="Times New Roman" w:hAnsi="Times New Roman" w:cs="Times New Roman"/>
          <w:sz w:val="24"/>
          <w:szCs w:val="24"/>
        </w:rPr>
        <w:t xml:space="preserve"> </w:t>
      </w:r>
      <w:r w:rsidRPr="00E2407D">
        <w:rPr>
          <w:rFonts w:ascii="Times New Roman" w:hAnsi="Times New Roman" w:cs="Times New Roman"/>
          <w:sz w:val="24"/>
          <w:szCs w:val="24"/>
        </w:rPr>
        <w:t>г.</w:t>
      </w:r>
    </w:p>
    <w:p w:rsidR="00B20924" w:rsidRPr="00E2407D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E2407D" w:rsidRDefault="00B20924" w:rsidP="00B209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407D">
        <w:rPr>
          <w:rFonts w:ascii="Times New Roman" w:hAnsi="Times New Roman" w:cs="Times New Roman"/>
          <w:sz w:val="24"/>
          <w:szCs w:val="24"/>
        </w:rPr>
        <w:t>Авторы (разработчики):</w:t>
      </w:r>
    </w:p>
    <w:p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E2407D" w:rsidRDefault="00E2407D" w:rsidP="00B2092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2407D">
        <w:rPr>
          <w:rFonts w:ascii="Times New Roman" w:hAnsi="Times New Roman" w:cs="Times New Roman"/>
          <w:i/>
          <w:sz w:val="24"/>
          <w:szCs w:val="24"/>
        </w:rPr>
        <w:t xml:space="preserve">Куркова Анастасия Георгиевна </w:t>
      </w:r>
      <w:r w:rsidR="00B20924" w:rsidRPr="00E2407D">
        <w:rPr>
          <w:rFonts w:ascii="Times New Roman" w:hAnsi="Times New Roman" w:cs="Times New Roman"/>
          <w:i/>
          <w:sz w:val="24"/>
          <w:szCs w:val="24"/>
        </w:rPr>
        <w:t xml:space="preserve">  - преподаватель </w:t>
      </w:r>
      <w:r w:rsidRPr="00E2407D">
        <w:rPr>
          <w:rFonts w:ascii="Times New Roman" w:hAnsi="Times New Roman" w:cs="Times New Roman"/>
          <w:i/>
          <w:sz w:val="24"/>
          <w:szCs w:val="24"/>
        </w:rPr>
        <w:t>техникума</w:t>
      </w:r>
    </w:p>
    <w:p w:rsidR="00B20924" w:rsidRPr="00892F8F" w:rsidRDefault="00B20924" w:rsidP="00B20924">
      <w:pPr>
        <w:rPr>
          <w:color w:val="FF0000"/>
        </w:rPr>
      </w:pPr>
    </w:p>
    <w:p w:rsidR="002417AD" w:rsidRPr="002417AD" w:rsidRDefault="002417AD" w:rsidP="002417AD">
      <w:pPr>
        <w:rPr>
          <w:rFonts w:ascii="Times New Roman" w:hAnsi="Times New Roman" w:cs="Times New Roman"/>
          <w:sz w:val="24"/>
          <w:szCs w:val="24"/>
        </w:rPr>
      </w:pPr>
      <w:r w:rsidRPr="002417AD">
        <w:rPr>
          <w:rFonts w:ascii="Times New Roman" w:hAnsi="Times New Roman" w:cs="Times New Roman"/>
          <w:sz w:val="24"/>
          <w:szCs w:val="24"/>
        </w:rPr>
        <w:t xml:space="preserve">Рецензент:  </w:t>
      </w:r>
      <w:r w:rsidRPr="002417AD">
        <w:rPr>
          <w:rFonts w:ascii="Times New Roman" w:hAnsi="Times New Roman" w:cs="Times New Roman"/>
          <w:sz w:val="24"/>
          <w:szCs w:val="24"/>
        </w:rPr>
        <w:t>Операционный шеф ресторанов</w:t>
      </w:r>
      <w:r w:rsidRPr="002417AD">
        <w:rPr>
          <w:rFonts w:ascii="Times New Roman" w:hAnsi="Times New Roman" w:cs="Times New Roman"/>
          <w:sz w:val="24"/>
          <w:szCs w:val="24"/>
        </w:rPr>
        <w:t xml:space="preserve"> </w:t>
      </w:r>
      <w:r w:rsidRPr="002417AD">
        <w:rPr>
          <w:rFonts w:ascii="Times New Roman" w:hAnsi="Times New Roman" w:cs="Times New Roman"/>
          <w:sz w:val="24"/>
          <w:szCs w:val="24"/>
        </w:rPr>
        <w:t xml:space="preserve">группы </w:t>
      </w:r>
      <w:r>
        <w:rPr>
          <w:rFonts w:ascii="Times New Roman" w:hAnsi="Times New Roman" w:cs="Times New Roman"/>
          <w:sz w:val="24"/>
          <w:szCs w:val="24"/>
        </w:rPr>
        <w:t>компаний Зерно, Славяне, Зелень Д.П. Кашин</w:t>
      </w:r>
    </w:p>
    <w:p w:rsidR="00B20924" w:rsidRPr="00892F8F" w:rsidRDefault="00B20924" w:rsidP="00B20924">
      <w:pPr>
        <w:rPr>
          <w:color w:val="FF0000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6A2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Default="00B20924" w:rsidP="00E24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924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0924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17AD" w:rsidRDefault="002417AD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0924" w:rsidRPr="00F2168B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68B" w:rsidRPr="00F2168B" w:rsidRDefault="00F2168B" w:rsidP="00F216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  <w:lang w:val="ru-RU"/>
        </w:rPr>
      </w:pPr>
      <w:r w:rsidRPr="00F2168B">
        <w:rPr>
          <w:sz w:val="28"/>
          <w:szCs w:val="28"/>
          <w:lang w:val="ru-RU"/>
        </w:rPr>
        <w:lastRenderedPageBreak/>
        <w:t>СОДЕРЖАНИЕ</w:t>
      </w:r>
    </w:p>
    <w:p w:rsidR="00F2168B" w:rsidRPr="00F2168B" w:rsidRDefault="00F2168B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F2168B" w:rsidRPr="00F2168B" w:rsidTr="00B20924">
        <w:tc>
          <w:tcPr>
            <w:tcW w:w="7668" w:type="dxa"/>
          </w:tcPr>
          <w:p w:rsidR="00F2168B" w:rsidRPr="00F2168B" w:rsidRDefault="00F2168B" w:rsidP="00F2168B">
            <w:pPr>
              <w:pStyle w:val="1"/>
              <w:ind w:left="284"/>
              <w:jc w:val="both"/>
              <w:rPr>
                <w:b w:val="0"/>
                <w:caps/>
                <w:lang w:val="ru-RU"/>
              </w:rPr>
            </w:pPr>
          </w:p>
        </w:tc>
        <w:tc>
          <w:tcPr>
            <w:tcW w:w="1903" w:type="dxa"/>
            <w:hideMark/>
          </w:tcPr>
          <w:p w:rsidR="00F2168B" w:rsidRPr="00F2168B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68B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F2168B" w:rsidRPr="00F2168B" w:rsidTr="00B20924">
        <w:tc>
          <w:tcPr>
            <w:tcW w:w="7668" w:type="dxa"/>
          </w:tcPr>
          <w:p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</w:rPr>
            </w:pPr>
            <w:r w:rsidRPr="00F2168B">
              <w:rPr>
                <w:caps/>
              </w:rPr>
              <w:t>ПАСПОРТ РАБОЧЕЙ ПРОГРАММЫ УЧЕБНОЙ ДИСЦИПЛИНЫ</w:t>
            </w:r>
          </w:p>
          <w:p w:rsidR="00F2168B" w:rsidRPr="00F2168B" w:rsidRDefault="00F2168B" w:rsidP="00F216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hideMark/>
          </w:tcPr>
          <w:p w:rsidR="00F2168B" w:rsidRPr="00B36401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2168B" w:rsidRPr="00F2168B" w:rsidTr="00B20924">
        <w:tc>
          <w:tcPr>
            <w:tcW w:w="7668" w:type="dxa"/>
          </w:tcPr>
          <w:p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</w:rPr>
            </w:pPr>
            <w:r w:rsidRPr="00F2168B">
              <w:rPr>
                <w:caps/>
              </w:rPr>
              <w:t>РЕЗУЛЬТАТЫ ОСВОЕНИЯ УЧЕБНОЙ ДИСЦИПЛИНЫ</w:t>
            </w:r>
          </w:p>
        </w:tc>
        <w:tc>
          <w:tcPr>
            <w:tcW w:w="1903" w:type="dxa"/>
          </w:tcPr>
          <w:p w:rsidR="00F2168B" w:rsidRPr="00B36401" w:rsidRDefault="00B36401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2168B" w:rsidRPr="00F2168B" w:rsidTr="00B20924">
        <w:tc>
          <w:tcPr>
            <w:tcW w:w="7668" w:type="dxa"/>
          </w:tcPr>
          <w:p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</w:rPr>
            </w:pPr>
            <w:r w:rsidRPr="00F2168B">
              <w:rPr>
                <w:caps/>
              </w:rPr>
              <w:t>СТРУКТУРА и содержание УЧЕБНОЙ ДИСЦИПЛИНЫ</w:t>
            </w:r>
          </w:p>
          <w:p w:rsidR="00F2168B" w:rsidRPr="00F2168B" w:rsidRDefault="00F2168B" w:rsidP="00F2168B">
            <w:pPr>
              <w:pStyle w:val="1"/>
              <w:ind w:left="284"/>
              <w:jc w:val="both"/>
              <w:rPr>
                <w:b w:val="0"/>
                <w:caps/>
              </w:rPr>
            </w:pPr>
          </w:p>
        </w:tc>
        <w:tc>
          <w:tcPr>
            <w:tcW w:w="1903" w:type="dxa"/>
            <w:hideMark/>
          </w:tcPr>
          <w:p w:rsidR="00F2168B" w:rsidRPr="00B36401" w:rsidRDefault="00B36401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2168B" w:rsidRPr="00F2168B" w:rsidTr="00B20924">
        <w:trPr>
          <w:trHeight w:val="670"/>
        </w:trPr>
        <w:tc>
          <w:tcPr>
            <w:tcW w:w="7668" w:type="dxa"/>
          </w:tcPr>
          <w:p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</w:rPr>
            </w:pPr>
            <w:r w:rsidRPr="00F2168B">
              <w:rPr>
                <w:caps/>
              </w:rPr>
              <w:t>условия РЕАЛИЗАЦИИ УЧЕБНОЙ дисциплины</w:t>
            </w:r>
          </w:p>
          <w:p w:rsidR="00F2168B" w:rsidRPr="00F2168B" w:rsidRDefault="00F2168B" w:rsidP="00F2168B">
            <w:pPr>
              <w:pStyle w:val="1"/>
              <w:tabs>
                <w:tab w:val="num" w:pos="0"/>
              </w:tabs>
              <w:ind w:left="284"/>
              <w:jc w:val="both"/>
              <w:rPr>
                <w:b w:val="0"/>
                <w:caps/>
              </w:rPr>
            </w:pPr>
          </w:p>
        </w:tc>
        <w:tc>
          <w:tcPr>
            <w:tcW w:w="1903" w:type="dxa"/>
            <w:hideMark/>
          </w:tcPr>
          <w:p w:rsidR="00F2168B" w:rsidRPr="00B36401" w:rsidRDefault="00B36401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2168B" w:rsidRPr="00F2168B" w:rsidTr="00B20924">
        <w:tc>
          <w:tcPr>
            <w:tcW w:w="7668" w:type="dxa"/>
          </w:tcPr>
          <w:p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  <w:lang w:val="ru-RU"/>
              </w:rPr>
            </w:pPr>
            <w:r w:rsidRPr="00F2168B">
              <w:rPr>
                <w:caps/>
                <w:lang w:val="ru-RU"/>
              </w:rPr>
              <w:t>Контроль и оценка результатов Освоения учебной дисциплины</w:t>
            </w:r>
          </w:p>
          <w:p w:rsidR="00F2168B" w:rsidRPr="00F2168B" w:rsidRDefault="00F2168B" w:rsidP="00F2168B">
            <w:pPr>
              <w:pStyle w:val="1"/>
              <w:ind w:left="284"/>
              <w:jc w:val="both"/>
              <w:rPr>
                <w:b w:val="0"/>
                <w:caps/>
                <w:lang w:val="ru-RU"/>
              </w:rPr>
            </w:pPr>
          </w:p>
        </w:tc>
        <w:tc>
          <w:tcPr>
            <w:tcW w:w="1903" w:type="dxa"/>
            <w:hideMark/>
          </w:tcPr>
          <w:p w:rsidR="00F2168B" w:rsidRPr="00B36401" w:rsidRDefault="00B36401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F2168B" w:rsidRPr="00F2168B" w:rsidRDefault="00F2168B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A2894" w:rsidRPr="00F2168B" w:rsidRDefault="006A2894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892F8F" w:rsidRDefault="00F2168B" w:rsidP="008F4308">
      <w:pPr>
        <w:spacing w:after="0" w:line="240" w:lineRule="auto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F2168B" w:rsidRPr="008F4308" w:rsidRDefault="00F2168B" w:rsidP="00F2168B">
      <w:pPr>
        <w:pStyle w:val="a3"/>
        <w:widowControl/>
        <w:numPr>
          <w:ilvl w:val="3"/>
          <w:numId w:val="11"/>
        </w:numPr>
        <w:tabs>
          <w:tab w:val="clear" w:pos="2804"/>
        </w:tabs>
        <w:ind w:left="0" w:firstLine="0"/>
        <w:contextualSpacing/>
        <w:rPr>
          <w:b/>
          <w:lang w:val="ru-RU"/>
        </w:rPr>
      </w:pPr>
      <w:r w:rsidRPr="008F4308">
        <w:rPr>
          <w:b/>
          <w:lang w:val="ru-RU"/>
        </w:rPr>
        <w:lastRenderedPageBreak/>
        <w:t>ПАСПОРТ РАБОЧЕЙ ПРОГРАММЫ УЧЕБНОЙ ДИСЦИПЛИНЫ</w:t>
      </w:r>
    </w:p>
    <w:p w:rsidR="00F2168B" w:rsidRPr="008F4308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5C2C6A" w:rsidRPr="008F4308" w:rsidRDefault="005C2C6A" w:rsidP="005C2C6A">
      <w:pPr>
        <w:pStyle w:val="a3"/>
        <w:numPr>
          <w:ilvl w:val="0"/>
          <w:numId w:val="3"/>
        </w:numPr>
        <w:jc w:val="center"/>
        <w:rPr>
          <w:b/>
        </w:rPr>
      </w:pPr>
      <w:r w:rsidRPr="0003446D">
        <w:rPr>
          <w:b/>
        </w:rPr>
        <w:t>ОП.</w:t>
      </w:r>
      <w:r w:rsidR="0003446D" w:rsidRPr="0003446D">
        <w:rPr>
          <w:b/>
        </w:rPr>
        <w:t xml:space="preserve">11 </w:t>
      </w:r>
      <w:r w:rsidRPr="0003446D">
        <w:rPr>
          <w:b/>
        </w:rPr>
        <w:t xml:space="preserve">ОСНОВЫ </w:t>
      </w:r>
      <w:r w:rsidRPr="008F4308">
        <w:rPr>
          <w:b/>
        </w:rPr>
        <w:t xml:space="preserve">ФИНАНСОВОЙ ГРАМОТНОСТИ  </w:t>
      </w:r>
    </w:p>
    <w:p w:rsidR="00F2168B" w:rsidRPr="008F4308" w:rsidRDefault="00F2168B" w:rsidP="00F2168B">
      <w:pPr>
        <w:pStyle w:val="a3"/>
        <w:widowControl/>
        <w:numPr>
          <w:ilvl w:val="1"/>
          <w:numId w:val="3"/>
        </w:numPr>
        <w:rPr>
          <w:b/>
          <w:lang w:val="ru-RU"/>
        </w:rPr>
      </w:pPr>
      <w:r w:rsidRPr="008F4308">
        <w:rPr>
          <w:b/>
          <w:lang w:val="ru-RU"/>
        </w:rPr>
        <w:t>Область применения рабочей программы</w:t>
      </w: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 xml:space="preserve">Рабочая программа учебной дисциплины является основной образовательной программой в соответствии с ФГОС СПО по специальности </w:t>
      </w:r>
      <w:r w:rsidR="005C2C6A" w:rsidRPr="008F4308">
        <w:rPr>
          <w:rFonts w:ascii="Times New Roman" w:hAnsi="Times New Roman" w:cs="Times New Roman"/>
        </w:rPr>
        <w:t>43.02.15 Поварское и кондитерское дело.</w:t>
      </w:r>
    </w:p>
    <w:p w:rsidR="00F2168B" w:rsidRPr="007B7111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7111">
        <w:rPr>
          <w:rFonts w:ascii="Times New Roman" w:hAnsi="Times New Roman" w:cs="Times New Roman"/>
        </w:rPr>
        <w:t>Рабочая программа учебной дисциплины может быть использована по программе повышения квалификации, профильного обучения, подготовки, переподготовки специалистов.</w:t>
      </w: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8F4308" w:rsidRDefault="00F2168B" w:rsidP="00F2168B">
      <w:pPr>
        <w:pStyle w:val="a3"/>
        <w:widowControl/>
        <w:numPr>
          <w:ilvl w:val="1"/>
          <w:numId w:val="3"/>
        </w:numPr>
        <w:rPr>
          <w:b/>
          <w:lang w:val="ru-RU"/>
        </w:rPr>
      </w:pPr>
      <w:r w:rsidRPr="008F4308">
        <w:rPr>
          <w:b/>
          <w:lang w:val="ru-RU"/>
        </w:rPr>
        <w:t>Место учебной дисциплины в структуре основной профессиональной образовательной программы:</w:t>
      </w: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Профессиональный цикл. Общепрофессиональные дисциплины.</w:t>
      </w: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  <w:b/>
        </w:rPr>
        <w:t>1.3</w:t>
      </w:r>
      <w:r w:rsidR="005C2C6A" w:rsidRPr="008F4308">
        <w:rPr>
          <w:rFonts w:ascii="Times New Roman" w:hAnsi="Times New Roman" w:cs="Times New Roman"/>
          <w:b/>
        </w:rPr>
        <w:t xml:space="preserve"> </w:t>
      </w:r>
      <w:r w:rsidRPr="008F4308">
        <w:rPr>
          <w:rFonts w:ascii="Times New Roman" w:hAnsi="Times New Roman" w:cs="Times New Roman"/>
          <w:b/>
        </w:rPr>
        <w:t>Цели и задачи учебной дисциплины – требования к результатам освоения учебной дисциплины</w:t>
      </w:r>
      <w:r w:rsidRPr="008F4308">
        <w:rPr>
          <w:rFonts w:ascii="Times New Roman" w:hAnsi="Times New Roman" w:cs="Times New Roman"/>
        </w:rPr>
        <w:t>:</w:t>
      </w:r>
    </w:p>
    <w:p w:rsidR="00F2168B" w:rsidRPr="008F4308" w:rsidRDefault="00F2168B" w:rsidP="005C2C6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:rsidR="005C2C6A" w:rsidRPr="008F4308" w:rsidRDefault="005C2C6A" w:rsidP="00691B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Основы финансовой грамотности направлены</w:t>
      </w:r>
    </w:p>
    <w:p w:rsidR="005C2C6A" w:rsidRPr="008F4308" w:rsidRDefault="005C2C6A" w:rsidP="00691B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на достижение следующих целей:</w:t>
      </w:r>
    </w:p>
    <w:p w:rsidR="005C2C6A" w:rsidRPr="00864360" w:rsidRDefault="005C2C6A" w:rsidP="00691B29">
      <w:pPr>
        <w:pStyle w:val="a3"/>
        <w:numPr>
          <w:ilvl w:val="0"/>
          <w:numId w:val="13"/>
        </w:numPr>
        <w:ind w:left="0" w:firstLine="360"/>
        <w:rPr>
          <w:lang w:val="ru-RU"/>
        </w:rPr>
      </w:pPr>
      <w:r w:rsidRPr="00864360">
        <w:rPr>
          <w:lang w:val="ru-RU"/>
        </w:rPr>
        <w:t>приобретение знаний о с</w:t>
      </w:r>
      <w:r w:rsidR="00691B29" w:rsidRPr="00864360">
        <w:rPr>
          <w:lang w:val="ru-RU"/>
        </w:rPr>
        <w:t xml:space="preserve">уществующих в России финансовых </w:t>
      </w:r>
      <w:r w:rsidRPr="00864360">
        <w:rPr>
          <w:lang w:val="ru-RU"/>
        </w:rPr>
        <w:t>институтах и финансовых продуктах, а</w:t>
      </w:r>
      <w:r w:rsidR="00691B29" w:rsidRPr="00864360">
        <w:rPr>
          <w:lang w:val="ru-RU"/>
        </w:rPr>
        <w:t xml:space="preserve"> также о способах получения ин</w:t>
      </w:r>
      <w:r w:rsidRPr="00864360">
        <w:rPr>
          <w:lang w:val="ru-RU"/>
        </w:rPr>
        <w:t>формации об этих продуктах и институтах из различных источников;</w:t>
      </w:r>
    </w:p>
    <w:p w:rsidR="005C2C6A" w:rsidRPr="00864360" w:rsidRDefault="005C2C6A" w:rsidP="00691B29">
      <w:pPr>
        <w:pStyle w:val="a3"/>
        <w:numPr>
          <w:ilvl w:val="0"/>
          <w:numId w:val="13"/>
        </w:numPr>
        <w:ind w:left="0" w:firstLine="360"/>
        <w:rPr>
          <w:lang w:val="ru-RU"/>
        </w:rPr>
      </w:pPr>
      <w:r w:rsidRPr="00864360">
        <w:rPr>
          <w:lang w:val="ru-RU"/>
        </w:rPr>
        <w:t>развитие умения исп</w:t>
      </w:r>
      <w:r w:rsidR="00691B29" w:rsidRPr="00864360">
        <w:rPr>
          <w:lang w:val="ru-RU"/>
        </w:rPr>
        <w:t xml:space="preserve">ользовать полученную информацию </w:t>
      </w:r>
      <w:r w:rsidRPr="00864360">
        <w:rPr>
          <w:lang w:val="ru-RU"/>
        </w:rPr>
        <w:t xml:space="preserve">в процессе </w:t>
      </w:r>
      <w:r w:rsidR="00691B29" w:rsidRPr="00864360">
        <w:rPr>
          <w:lang w:val="ru-RU"/>
        </w:rPr>
        <w:t>принятия решений о сохранении и накоплении денеж</w:t>
      </w:r>
      <w:r w:rsidRPr="00864360">
        <w:rPr>
          <w:lang w:val="ru-RU"/>
        </w:rPr>
        <w:t>ных средств семьи, при оценке ф</w:t>
      </w:r>
      <w:r w:rsidR="00691B29" w:rsidRPr="00864360">
        <w:rPr>
          <w:lang w:val="ru-RU"/>
        </w:rPr>
        <w:t xml:space="preserve">инансовых рисков, при сравнении преимуществ и </w:t>
      </w:r>
      <w:r w:rsidRPr="00864360">
        <w:rPr>
          <w:lang w:val="ru-RU"/>
        </w:rPr>
        <w:t>недостатков различ</w:t>
      </w:r>
      <w:r w:rsidR="00691B29" w:rsidRPr="00864360">
        <w:rPr>
          <w:lang w:val="ru-RU"/>
        </w:rPr>
        <w:t xml:space="preserve">ных финансовых услуг в процессе </w:t>
      </w:r>
      <w:r w:rsidRPr="00864360">
        <w:rPr>
          <w:lang w:val="ru-RU"/>
        </w:rPr>
        <w:t>выбора;</w:t>
      </w:r>
    </w:p>
    <w:p w:rsidR="005C2C6A" w:rsidRPr="00864360" w:rsidRDefault="005C2C6A" w:rsidP="00691B29">
      <w:pPr>
        <w:pStyle w:val="a3"/>
        <w:numPr>
          <w:ilvl w:val="0"/>
          <w:numId w:val="13"/>
        </w:numPr>
        <w:ind w:left="0" w:firstLine="360"/>
        <w:rPr>
          <w:lang w:val="ru-RU"/>
        </w:rPr>
      </w:pPr>
      <w:r w:rsidRPr="00864360">
        <w:rPr>
          <w:lang w:val="ru-RU"/>
        </w:rPr>
        <w:t xml:space="preserve">расширение представлений </w:t>
      </w:r>
      <w:r w:rsidR="00691B29" w:rsidRPr="00864360">
        <w:rPr>
          <w:lang w:val="ru-RU"/>
        </w:rPr>
        <w:t>о таких способах повышения бла</w:t>
      </w:r>
      <w:r w:rsidRPr="00864360">
        <w:rPr>
          <w:lang w:val="ru-RU"/>
        </w:rPr>
        <w:t xml:space="preserve">госостояния, как инвестирование </w:t>
      </w:r>
      <w:r w:rsidR="00691B29" w:rsidRPr="00864360">
        <w:rPr>
          <w:lang w:val="ru-RU"/>
        </w:rPr>
        <w:t xml:space="preserve">денежных средств, использование </w:t>
      </w:r>
      <w:r w:rsidRPr="00864360">
        <w:rPr>
          <w:lang w:val="ru-RU"/>
        </w:rPr>
        <w:t>пенсионных фондов, создание собственного бизнеса.</w:t>
      </w:r>
    </w:p>
    <w:p w:rsidR="005C2C6A" w:rsidRPr="008F4308" w:rsidRDefault="005C2C6A" w:rsidP="005C2C6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8F4308" w:rsidRDefault="00F2168B" w:rsidP="005C2C6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В результате освоения учебной дисциплины обучающийся должен уметь:</w:t>
      </w:r>
    </w:p>
    <w:p w:rsidR="001050AA" w:rsidRDefault="00691B29" w:rsidP="0076436F">
      <w:pPr>
        <w:pStyle w:val="a3"/>
        <w:numPr>
          <w:ilvl w:val="0"/>
          <w:numId w:val="13"/>
        </w:numPr>
        <w:rPr>
          <w:lang w:val="ru-RU"/>
        </w:rPr>
      </w:pPr>
      <w:r w:rsidRPr="00864360">
        <w:rPr>
          <w:lang w:val="ru-RU"/>
        </w:rPr>
        <w:t xml:space="preserve">решать </w:t>
      </w:r>
      <w:r w:rsidR="001050AA">
        <w:rPr>
          <w:lang w:val="ru-RU"/>
        </w:rPr>
        <w:t>практические финансовые задачи;</w:t>
      </w:r>
    </w:p>
    <w:p w:rsidR="006A2894" w:rsidRPr="009714C9" w:rsidRDefault="00691B29" w:rsidP="009714C9">
      <w:pPr>
        <w:pStyle w:val="a3"/>
        <w:numPr>
          <w:ilvl w:val="0"/>
          <w:numId w:val="13"/>
        </w:numPr>
        <w:ind w:left="709"/>
        <w:rPr>
          <w:lang w:val="ru-RU"/>
        </w:rPr>
      </w:pPr>
      <w:r w:rsidRPr="009714C9">
        <w:rPr>
          <w:lang w:val="ru-RU"/>
        </w:rPr>
        <w:t>анализировать и интерпретировать их условия</w:t>
      </w:r>
      <w:r w:rsidR="006A2894" w:rsidRPr="009714C9">
        <w:rPr>
          <w:lang w:val="ru-RU"/>
        </w:rPr>
        <w:t>:</w:t>
      </w:r>
    </w:p>
    <w:p w:rsidR="006A2894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 xml:space="preserve">назначение разных </w:t>
      </w:r>
      <w:r w:rsidR="006A2894" w:rsidRPr="009714C9">
        <w:rPr>
          <w:lang w:val="ru-RU"/>
        </w:rPr>
        <w:t>банковских услуг, их виды вкладов</w:t>
      </w:r>
    </w:p>
    <w:p w:rsidR="009714C9" w:rsidRPr="009714C9" w:rsidRDefault="009714C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плюсы и минусы кредитования</w:t>
      </w:r>
    </w:p>
    <w:p w:rsidR="009714C9" w:rsidRPr="009714C9" w:rsidRDefault="009714C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способы страхования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доходность и риски при размеще</w:t>
      </w:r>
      <w:r w:rsidR="009714C9" w:rsidRPr="009714C9">
        <w:rPr>
          <w:lang w:val="ru-RU"/>
        </w:rPr>
        <w:t>нии сбережений в ценные бумаги</w:t>
      </w:r>
    </w:p>
    <w:p w:rsidR="009714C9" w:rsidRPr="009714C9" w:rsidRDefault="009714C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информация по фондовому рынку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 xml:space="preserve">учёт и </w:t>
      </w:r>
      <w:r w:rsidR="009714C9" w:rsidRPr="009714C9">
        <w:rPr>
          <w:lang w:val="ru-RU"/>
        </w:rPr>
        <w:t>планирование личных доходов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нало</w:t>
      </w:r>
      <w:r w:rsidR="009714C9" w:rsidRPr="009714C9">
        <w:rPr>
          <w:lang w:val="ru-RU"/>
        </w:rPr>
        <w:t>гообложение и налоговые вычеты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альтернативные ин</w:t>
      </w:r>
      <w:r w:rsidR="009714C9" w:rsidRPr="009714C9">
        <w:rPr>
          <w:lang w:val="ru-RU"/>
        </w:rPr>
        <w:t>струменты обеспечения старости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презентация своих качес</w:t>
      </w:r>
      <w:r w:rsidR="009714C9" w:rsidRPr="009714C9">
        <w:rPr>
          <w:lang w:val="ru-RU"/>
        </w:rPr>
        <w:t>тв и компетенций как работника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организацио</w:t>
      </w:r>
      <w:r w:rsidR="009714C9" w:rsidRPr="009714C9">
        <w:rPr>
          <w:lang w:val="ru-RU"/>
        </w:rPr>
        <w:t>нно-правовые формы предприятий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выбо</w:t>
      </w:r>
      <w:r w:rsidR="009714C9" w:rsidRPr="009714C9">
        <w:rPr>
          <w:lang w:val="ru-RU"/>
        </w:rPr>
        <w:t>р финансовых продуктов и услуг</w:t>
      </w:r>
    </w:p>
    <w:p w:rsidR="00691B2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безопасность финансовых операций, в том числе в сети Интернет)</w:t>
      </w:r>
    </w:p>
    <w:p w:rsidR="00691B29" w:rsidRPr="00864360" w:rsidRDefault="00691B29" w:rsidP="0076436F">
      <w:pPr>
        <w:pStyle w:val="a3"/>
        <w:numPr>
          <w:ilvl w:val="0"/>
          <w:numId w:val="13"/>
        </w:numPr>
        <w:rPr>
          <w:lang w:val="ru-RU"/>
        </w:rPr>
      </w:pPr>
      <w:r w:rsidRPr="00864360">
        <w:rPr>
          <w:lang w:val="ru-RU"/>
        </w:rPr>
        <w:t>ставить финансовые цели и планировать деятельность по достижению целей с учётом возможных альтернатив;</w:t>
      </w:r>
    </w:p>
    <w:p w:rsidR="00691B29" w:rsidRPr="00864360" w:rsidRDefault="00691B29" w:rsidP="0076436F">
      <w:pPr>
        <w:pStyle w:val="a3"/>
        <w:numPr>
          <w:ilvl w:val="0"/>
          <w:numId w:val="13"/>
        </w:numPr>
        <w:rPr>
          <w:lang w:val="ru-RU"/>
        </w:rPr>
      </w:pPr>
      <w:r w:rsidRPr="00864360">
        <w:rPr>
          <w:lang w:val="ru-RU"/>
        </w:rPr>
        <w:t>оценивать способы решения практических финансовых задач и делать оптимальный выбор, выполнять самоанализ полученного результата;</w:t>
      </w:r>
    </w:p>
    <w:p w:rsidR="0076436F" w:rsidRPr="008F4308" w:rsidRDefault="00691B29" w:rsidP="0076436F">
      <w:pPr>
        <w:pStyle w:val="a3"/>
        <w:numPr>
          <w:ilvl w:val="0"/>
          <w:numId w:val="13"/>
        </w:numPr>
      </w:pPr>
      <w:r w:rsidRPr="008F4308">
        <w:t>владеть коммуникативными компетенциями:</w:t>
      </w:r>
    </w:p>
    <w:p w:rsidR="0076436F" w:rsidRPr="008F4308" w:rsidRDefault="00691B29" w:rsidP="00E10328">
      <w:pPr>
        <w:pStyle w:val="a3"/>
        <w:numPr>
          <w:ilvl w:val="0"/>
          <w:numId w:val="13"/>
        </w:numPr>
        <w:ind w:left="426" w:firstLine="0"/>
        <w:rPr>
          <w:lang w:val="ru-RU"/>
        </w:rPr>
      </w:pPr>
      <w:r w:rsidRPr="008F4308">
        <w:rPr>
          <w:lang w:val="ru-RU"/>
        </w:rPr>
        <w:t>находить, анализировать и интерпретировать финансовую информацию из различных источников;</w:t>
      </w:r>
    </w:p>
    <w:p w:rsidR="0076436F" w:rsidRPr="008F4308" w:rsidRDefault="00691B29" w:rsidP="00E10328">
      <w:pPr>
        <w:pStyle w:val="a3"/>
        <w:numPr>
          <w:ilvl w:val="0"/>
          <w:numId w:val="13"/>
        </w:numPr>
        <w:ind w:left="426" w:firstLine="0"/>
        <w:rPr>
          <w:lang w:val="ru-RU"/>
        </w:rPr>
      </w:pPr>
      <w:r w:rsidRPr="008F4308">
        <w:rPr>
          <w:lang w:val="ru-RU"/>
        </w:rPr>
        <w:t>грамотно реализовывать позиции (покупателя, заёмщика, вкладчика, налогоплательщика, потребителя страховых услуг, участника фондового рынка и др.);</w:t>
      </w:r>
    </w:p>
    <w:p w:rsidR="00691B29" w:rsidRDefault="00691B29" w:rsidP="0076436F">
      <w:pPr>
        <w:pStyle w:val="a3"/>
        <w:numPr>
          <w:ilvl w:val="0"/>
          <w:numId w:val="13"/>
        </w:numPr>
        <w:rPr>
          <w:lang w:val="ru-RU"/>
        </w:rPr>
      </w:pPr>
      <w:r w:rsidRPr="008F4308">
        <w:rPr>
          <w:lang w:val="ru-RU"/>
        </w:rPr>
        <w:t>анализировать свою учебную и практическую деятельность в области финансов.</w:t>
      </w:r>
    </w:p>
    <w:p w:rsidR="008F4308" w:rsidRPr="008F4308" w:rsidRDefault="008F4308" w:rsidP="008F4308">
      <w:pPr>
        <w:pStyle w:val="a3"/>
        <w:ind w:left="720" w:firstLine="0"/>
        <w:rPr>
          <w:lang w:val="ru-RU"/>
        </w:rPr>
      </w:pP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В результате освоения учебной дисциплины обучающийся должен знать:</w:t>
      </w:r>
    </w:p>
    <w:p w:rsidR="00600097" w:rsidRPr="008F4308" w:rsidRDefault="00525B7B" w:rsidP="0076436F">
      <w:pPr>
        <w:pStyle w:val="a3"/>
        <w:numPr>
          <w:ilvl w:val="0"/>
          <w:numId w:val="14"/>
        </w:numPr>
        <w:rPr>
          <w:lang w:val="ru-RU"/>
        </w:rPr>
      </w:pPr>
      <w:r w:rsidRPr="008F4308">
        <w:rPr>
          <w:lang w:val="ru-RU"/>
        </w:rPr>
        <w:t>базовые</w:t>
      </w:r>
      <w:r w:rsidR="0076436F" w:rsidRPr="008F4308">
        <w:rPr>
          <w:lang w:val="ru-RU"/>
        </w:rPr>
        <w:t xml:space="preserve"> понятия</w:t>
      </w:r>
      <w:r w:rsidR="00600097" w:rsidRPr="008F4308">
        <w:rPr>
          <w:lang w:val="ru-RU"/>
        </w:rPr>
        <w:t xml:space="preserve"> финансовой сферы:</w:t>
      </w:r>
    </w:p>
    <w:p w:rsidR="00600097" w:rsidRPr="008F4308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t>банк, банковские услуги и продукты, кредит, сберегательный вклад, банковская карта, инвестиции, фондовый рынок, риск, ценные бумаги, операции с ценными бумагами, и</w:t>
      </w:r>
      <w:r w:rsidR="00600097" w:rsidRPr="008F4308">
        <w:rPr>
          <w:lang w:val="ru-RU"/>
        </w:rPr>
        <w:t>нвестиционный портфель</w:t>
      </w:r>
    </w:p>
    <w:p w:rsidR="00600097" w:rsidRPr="008F4308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lastRenderedPageBreak/>
        <w:t>страхование, страховой случай, личное страхование, страхование имущества, страхован</w:t>
      </w:r>
      <w:r w:rsidR="00600097" w:rsidRPr="008F4308">
        <w:rPr>
          <w:lang w:val="ru-RU"/>
        </w:rPr>
        <w:t>ие гражданской ответственности;</w:t>
      </w:r>
    </w:p>
    <w:p w:rsidR="00600097" w:rsidRPr="008F4308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t xml:space="preserve">доходы и расходы </w:t>
      </w:r>
      <w:r w:rsidR="00600097" w:rsidRPr="008F4308">
        <w:rPr>
          <w:lang w:val="ru-RU"/>
        </w:rPr>
        <w:t>семьи;</w:t>
      </w:r>
    </w:p>
    <w:p w:rsidR="00600097" w:rsidRPr="008F4308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t>налоги, налоговый вычет, ИНН, пенсия, пенсионные накопления, пенсионное страхование</w:t>
      </w:r>
      <w:r w:rsidR="00600097" w:rsidRPr="008F4308">
        <w:rPr>
          <w:lang w:val="ru-RU"/>
        </w:rPr>
        <w:t>;</w:t>
      </w:r>
    </w:p>
    <w:p w:rsidR="0076436F" w:rsidRPr="00600097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t>экономический кризис, финансовое мошеннич</w:t>
      </w:r>
      <w:r w:rsidR="00600097" w:rsidRPr="008F4308">
        <w:rPr>
          <w:lang w:val="ru-RU"/>
        </w:rPr>
        <w:t>ество</w:t>
      </w:r>
      <w:r w:rsidR="00600097" w:rsidRPr="00600097">
        <w:rPr>
          <w:lang w:val="ru-RU"/>
        </w:rPr>
        <w:t>, финансовая безопасность;</w:t>
      </w:r>
    </w:p>
    <w:p w:rsidR="00F2168B" w:rsidRPr="00525B7B" w:rsidRDefault="0076436F" w:rsidP="0076436F">
      <w:pPr>
        <w:pStyle w:val="a3"/>
        <w:numPr>
          <w:ilvl w:val="0"/>
          <w:numId w:val="14"/>
        </w:numPr>
        <w:rPr>
          <w:lang w:val="ru-RU"/>
        </w:rPr>
      </w:pPr>
      <w:r w:rsidRPr="00525B7B">
        <w:rPr>
          <w:lang w:val="ru-RU"/>
        </w:rPr>
        <w:t>правила грамотного и безопасного поведения при взаимодействии с финансовыми институтами (банки, фондовый рынок, налоговая служба, страховые компании, валютный рынок) и уметь их применять на практике.</w:t>
      </w:r>
    </w:p>
    <w:p w:rsidR="0076436F" w:rsidRPr="008F4308" w:rsidRDefault="0076436F" w:rsidP="00764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F2168B" w:rsidRPr="008F4308" w:rsidRDefault="00F2168B" w:rsidP="008F4308">
      <w:pPr>
        <w:pStyle w:val="a3"/>
        <w:numPr>
          <w:ilvl w:val="1"/>
          <w:numId w:val="3"/>
        </w:numPr>
        <w:rPr>
          <w:lang w:val="ru-RU"/>
        </w:rPr>
      </w:pPr>
      <w:r w:rsidRPr="008F4308">
        <w:rPr>
          <w:b/>
          <w:lang w:val="ru-RU"/>
        </w:rPr>
        <w:t>Количество часов на освоение рабочей программы учебной дисциплины</w:t>
      </w:r>
      <w:r w:rsidRPr="008F4308">
        <w:rPr>
          <w:lang w:val="ru-RU"/>
        </w:rPr>
        <w:t>:</w:t>
      </w:r>
    </w:p>
    <w:p w:rsidR="008F4308" w:rsidRPr="008F4308" w:rsidRDefault="008F4308" w:rsidP="008F4308">
      <w:pPr>
        <w:pStyle w:val="a3"/>
        <w:ind w:left="417" w:firstLine="0"/>
        <w:rPr>
          <w:lang w:val="ru-RU"/>
        </w:rPr>
      </w:pPr>
    </w:p>
    <w:p w:rsidR="00F2168B" w:rsidRPr="00600097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0097">
        <w:rPr>
          <w:rFonts w:ascii="Times New Roman" w:hAnsi="Times New Roman" w:cs="Times New Roman"/>
        </w:rPr>
        <w:t xml:space="preserve">Максимальной учебной нагрузки обучающегося - </w:t>
      </w:r>
      <w:r w:rsidR="00600097" w:rsidRPr="00600097">
        <w:rPr>
          <w:rFonts w:ascii="Times New Roman" w:hAnsi="Times New Roman" w:cs="Times New Roman"/>
          <w:b/>
          <w:u w:val="single"/>
        </w:rPr>
        <w:t>36</w:t>
      </w:r>
      <w:r w:rsidRPr="00600097">
        <w:rPr>
          <w:rFonts w:ascii="Times New Roman" w:hAnsi="Times New Roman" w:cs="Times New Roman"/>
        </w:rPr>
        <w:t xml:space="preserve"> часа, в том числе:</w:t>
      </w:r>
    </w:p>
    <w:p w:rsidR="00F2168B" w:rsidRPr="00600097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0097">
        <w:rPr>
          <w:rFonts w:ascii="Times New Roman" w:hAnsi="Times New Roman" w:cs="Times New Roman"/>
        </w:rPr>
        <w:t xml:space="preserve">Обязательной аудиторной учебной нагрузки обучающегося - </w:t>
      </w:r>
      <w:r w:rsidR="00600097" w:rsidRPr="00600097">
        <w:rPr>
          <w:rFonts w:ascii="Times New Roman" w:hAnsi="Times New Roman" w:cs="Times New Roman"/>
          <w:b/>
          <w:u w:val="single"/>
        </w:rPr>
        <w:t>36</w:t>
      </w:r>
      <w:r w:rsidRPr="00600097">
        <w:rPr>
          <w:rFonts w:ascii="Times New Roman" w:hAnsi="Times New Roman" w:cs="Times New Roman"/>
        </w:rPr>
        <w:t xml:space="preserve"> часа;</w:t>
      </w:r>
    </w:p>
    <w:p w:rsidR="00F2168B" w:rsidRPr="005C2C6A" w:rsidRDefault="00F2168B" w:rsidP="00F2168B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F2168B" w:rsidRPr="00600097" w:rsidRDefault="008F4308" w:rsidP="0003446D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1.4 </w:t>
      </w:r>
      <w:r w:rsidR="00F2168B" w:rsidRPr="00600097">
        <w:rPr>
          <w:rFonts w:ascii="Times New Roman" w:hAnsi="Times New Roman" w:cs="Times New Roman"/>
          <w:b/>
        </w:rPr>
        <w:t>Содержание дисциплины направлено на формирование общих компетенций.</w:t>
      </w:r>
    </w:p>
    <w:p w:rsidR="00F2168B" w:rsidRPr="005C2C6A" w:rsidRDefault="00F2168B" w:rsidP="00F2168B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 01.</w:t>
      </w:r>
      <w:r w:rsidRPr="00B36401">
        <w:rPr>
          <w:rFonts w:ascii="Times New Roman" w:hAnsi="Times New Roman" w:cs="Times New Roman"/>
          <w:i/>
        </w:rPr>
        <w:tab/>
        <w:t xml:space="preserve"> Выбирать способы решения задач профессиональной деятельности, применительно к различным контекстам -  Тема </w:t>
      </w:r>
      <w:r w:rsidR="00B36401" w:rsidRPr="00B36401">
        <w:rPr>
          <w:rFonts w:ascii="Times New Roman" w:hAnsi="Times New Roman" w:cs="Times New Roman"/>
          <w:i/>
        </w:rPr>
        <w:t>Введение, 6, 7.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 02.</w:t>
      </w:r>
      <w:r w:rsidRPr="00B36401">
        <w:rPr>
          <w:rFonts w:ascii="Times New Roman" w:hAnsi="Times New Roman" w:cs="Times New Roman"/>
          <w:i/>
        </w:rPr>
        <w:tab/>
        <w:t>Осуществлять поиск, анализ и интерпретацию информации, необходимой для выполнения задач профессиональной деятельности -  Тема</w:t>
      </w:r>
      <w:r w:rsidR="00B36401" w:rsidRPr="00B36401">
        <w:rPr>
          <w:rFonts w:ascii="Times New Roman" w:hAnsi="Times New Roman" w:cs="Times New Roman"/>
          <w:i/>
        </w:rPr>
        <w:t xml:space="preserve"> 1,7,8.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ОК.03</w:t>
      </w:r>
      <w:r w:rsidRPr="00B36401">
        <w:rPr>
          <w:rFonts w:ascii="Times New Roman" w:hAnsi="Times New Roman" w:cs="Times New Roman"/>
          <w:i/>
        </w:rPr>
        <w:tab/>
        <w:t>Планировать и реализовывать собственное профессиональное и личностное развитие</w:t>
      </w:r>
      <w:r w:rsidR="00B36401" w:rsidRPr="00B36401">
        <w:rPr>
          <w:rFonts w:ascii="Times New Roman" w:hAnsi="Times New Roman" w:cs="Times New Roman"/>
          <w:i/>
        </w:rPr>
        <w:t xml:space="preserve"> Тема 1, 2, 6,7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ОК.04</w:t>
      </w:r>
      <w:r w:rsidRPr="00B36401">
        <w:rPr>
          <w:rFonts w:ascii="Times New Roman" w:hAnsi="Times New Roman" w:cs="Times New Roman"/>
          <w:i/>
        </w:rPr>
        <w:tab/>
        <w:t>Работать в коллективе и команде, эффективно взаимодействовать с коллегами, руководством, клиентами -  Тема</w:t>
      </w:r>
      <w:r w:rsidR="00B36401" w:rsidRPr="00B36401">
        <w:rPr>
          <w:rFonts w:ascii="Times New Roman" w:hAnsi="Times New Roman" w:cs="Times New Roman"/>
          <w:i/>
        </w:rPr>
        <w:t xml:space="preserve"> 6,7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ОК.05</w:t>
      </w:r>
      <w:r w:rsidRPr="00B36401">
        <w:rPr>
          <w:rFonts w:ascii="Times New Roman" w:hAnsi="Times New Roman" w:cs="Times New Roman"/>
          <w:i/>
        </w:rPr>
        <w:tab/>
        <w:t>Осуществлять устную и письменную коммуникацию на государственном языке с учетом особенностей социального и культурного контекста -  Тема</w:t>
      </w:r>
      <w:r w:rsidR="00B36401" w:rsidRPr="00B36401">
        <w:rPr>
          <w:rFonts w:ascii="Times New Roman" w:hAnsi="Times New Roman" w:cs="Times New Roman"/>
          <w:i/>
        </w:rPr>
        <w:t xml:space="preserve"> 2, 3, 4, 6, 7.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ОК.06</w:t>
      </w:r>
      <w:r w:rsidRPr="00B36401">
        <w:rPr>
          <w:rFonts w:ascii="Times New Roman" w:hAnsi="Times New Roman" w:cs="Times New Roman"/>
          <w:i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 -  Тема</w:t>
      </w:r>
      <w:r w:rsidR="00917C5B" w:rsidRPr="00B36401">
        <w:rPr>
          <w:rFonts w:ascii="Times New Roman" w:hAnsi="Times New Roman" w:cs="Times New Roman"/>
          <w:i/>
        </w:rPr>
        <w:t xml:space="preserve"> 3,4,</w:t>
      </w:r>
      <w:r w:rsidR="00B36401" w:rsidRPr="00B36401">
        <w:rPr>
          <w:rFonts w:ascii="Times New Roman" w:hAnsi="Times New Roman" w:cs="Times New Roman"/>
          <w:i/>
        </w:rPr>
        <w:t>5,</w:t>
      </w:r>
    </w:p>
    <w:p w:rsidR="00B36401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ОК.07</w:t>
      </w:r>
      <w:r w:rsidRPr="00B36401">
        <w:rPr>
          <w:rFonts w:ascii="Times New Roman" w:hAnsi="Times New Roman" w:cs="Times New Roman"/>
          <w:i/>
        </w:rPr>
        <w:tab/>
        <w:t>Содействовать сохранению окружающей среды, ресурсосбережению, эффективно действовать в чрезвычайных ситуациях -  Тема</w:t>
      </w:r>
      <w:r w:rsidR="00917C5B" w:rsidRPr="00B36401">
        <w:rPr>
          <w:rFonts w:ascii="Times New Roman" w:hAnsi="Times New Roman" w:cs="Times New Roman"/>
          <w:i/>
        </w:rPr>
        <w:t xml:space="preserve"> </w:t>
      </w:r>
      <w:r w:rsidR="00B36401" w:rsidRPr="00B36401">
        <w:rPr>
          <w:rFonts w:ascii="Times New Roman" w:hAnsi="Times New Roman" w:cs="Times New Roman"/>
          <w:i/>
        </w:rPr>
        <w:t>3.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ОК.09</w:t>
      </w:r>
      <w:r w:rsidRPr="00B36401">
        <w:rPr>
          <w:rFonts w:ascii="Times New Roman" w:hAnsi="Times New Roman" w:cs="Times New Roman"/>
          <w:i/>
        </w:rPr>
        <w:tab/>
      </w:r>
      <w:r w:rsidR="001561A3" w:rsidRPr="00B36401">
        <w:rPr>
          <w:rFonts w:ascii="Times New Roman" w:hAnsi="Times New Roman" w:cs="Times New Roman"/>
          <w:i/>
        </w:rPr>
        <w:t xml:space="preserve">Использовать информационные технологии в профессиональной деятельности </w:t>
      </w:r>
      <w:r w:rsidRPr="00B36401">
        <w:rPr>
          <w:rFonts w:ascii="Times New Roman" w:hAnsi="Times New Roman" w:cs="Times New Roman"/>
          <w:i/>
        </w:rPr>
        <w:t>Тема</w:t>
      </w:r>
      <w:r w:rsidR="00917C5B" w:rsidRPr="00B36401">
        <w:rPr>
          <w:rFonts w:ascii="Times New Roman" w:hAnsi="Times New Roman" w:cs="Times New Roman"/>
          <w:i/>
        </w:rPr>
        <w:t xml:space="preserve"> </w:t>
      </w:r>
      <w:r w:rsidR="00B36401" w:rsidRPr="00B36401">
        <w:rPr>
          <w:rFonts w:ascii="Times New Roman" w:hAnsi="Times New Roman" w:cs="Times New Roman"/>
          <w:i/>
        </w:rPr>
        <w:t>1,</w:t>
      </w:r>
      <w:r w:rsidR="00917C5B" w:rsidRPr="00B36401">
        <w:rPr>
          <w:rFonts w:ascii="Times New Roman" w:hAnsi="Times New Roman" w:cs="Times New Roman"/>
          <w:i/>
        </w:rPr>
        <w:t>2,</w:t>
      </w:r>
      <w:r w:rsidR="00B36401" w:rsidRPr="00B36401">
        <w:rPr>
          <w:rFonts w:ascii="Times New Roman" w:hAnsi="Times New Roman" w:cs="Times New Roman"/>
          <w:i/>
        </w:rPr>
        <w:t>3,4,5 6,7, 8,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ОК.10</w:t>
      </w:r>
      <w:r w:rsidRPr="00B36401">
        <w:rPr>
          <w:rFonts w:ascii="Times New Roman" w:hAnsi="Times New Roman" w:cs="Times New Roman"/>
          <w:i/>
        </w:rPr>
        <w:tab/>
        <w:t>Пользоваться профессиональной документацией на государственном и иностранном языках -  Тема</w:t>
      </w:r>
      <w:r w:rsidR="00B36401" w:rsidRPr="00B36401">
        <w:rPr>
          <w:rFonts w:ascii="Times New Roman" w:hAnsi="Times New Roman" w:cs="Times New Roman"/>
          <w:i/>
        </w:rPr>
        <w:t xml:space="preserve"> 1, 2, 3, 4,6,7.</w:t>
      </w:r>
    </w:p>
    <w:p w:rsidR="00F2168B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6401">
        <w:rPr>
          <w:rFonts w:ascii="Times New Roman" w:hAnsi="Times New Roman" w:cs="Times New Roman"/>
          <w:i/>
        </w:rPr>
        <w:t>ОК 11</w:t>
      </w:r>
      <w:r w:rsidRPr="00B36401">
        <w:rPr>
          <w:rFonts w:ascii="Times New Roman" w:hAnsi="Times New Roman" w:cs="Times New Roman"/>
          <w:i/>
        </w:rPr>
        <w:tab/>
        <w:t>Планировать предпринимательскую деятельность в профессиональной сфере -  Тема</w:t>
      </w:r>
      <w:r w:rsidR="00B36401" w:rsidRPr="00B36401">
        <w:rPr>
          <w:rFonts w:ascii="Times New Roman" w:hAnsi="Times New Roman" w:cs="Times New Roman"/>
          <w:i/>
        </w:rPr>
        <w:t xml:space="preserve"> 1, 2, 3,4,7,8</w:t>
      </w:r>
    </w:p>
    <w:p w:rsidR="00F2168B" w:rsidRPr="005C2C6A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456824" w:rsidRPr="0003446D" w:rsidRDefault="00456824" w:rsidP="0003446D">
      <w:pPr>
        <w:pStyle w:val="a3"/>
        <w:numPr>
          <w:ilvl w:val="1"/>
          <w:numId w:val="3"/>
        </w:numPr>
        <w:contextualSpacing/>
        <w:rPr>
          <w:b/>
          <w:lang w:val="ru-RU"/>
        </w:rPr>
      </w:pPr>
      <w:r w:rsidRPr="0003446D">
        <w:rPr>
          <w:b/>
          <w:lang w:val="ru-RU"/>
        </w:rPr>
        <w:t>Содержание дисциплины направлено на формирование личностных результатов реализации программы воспитания</w:t>
      </w:r>
    </w:p>
    <w:p w:rsidR="0003446D" w:rsidRPr="0003446D" w:rsidRDefault="0003446D" w:rsidP="0003446D">
      <w:pPr>
        <w:pStyle w:val="a3"/>
        <w:ind w:left="417" w:firstLine="0"/>
        <w:contextualSpacing/>
        <w:rPr>
          <w:b/>
          <w:lang w:val="ru-RU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 </w:t>
            </w:r>
            <w:r w:rsidRPr="002F4778">
              <w:rPr>
                <w:rFonts w:ascii="Times New Roman" w:hAnsi="Times New Roman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3 </w:t>
            </w:r>
            <w:r w:rsidRPr="002F4778">
              <w:rPr>
                <w:rFonts w:ascii="Times New Roman" w:hAnsi="Times New Roman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4 </w:t>
            </w:r>
            <w:r w:rsidRPr="002F4778">
              <w:rPr>
                <w:rFonts w:ascii="Times New Roman" w:hAnsi="Times New Roman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0344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456824" w:rsidRPr="002F4778" w:rsidTr="00456824">
        <w:trPr>
          <w:trHeight w:val="320"/>
        </w:trPr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7 </w:t>
            </w:r>
            <w:r w:rsidRPr="002F4778">
              <w:rPr>
                <w:rFonts w:ascii="Times New Roman" w:hAnsi="Times New Roman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11 </w:t>
            </w:r>
            <w:r w:rsidRPr="002F4778">
              <w:rPr>
                <w:rFonts w:ascii="Times New Roman" w:hAnsi="Times New Roman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</w:tr>
      <w:tr w:rsidR="00456824" w:rsidRPr="002F4778" w:rsidTr="00456824">
        <w:tc>
          <w:tcPr>
            <w:tcW w:w="10065" w:type="dxa"/>
            <w:vAlign w:val="center"/>
            <w:hideMark/>
          </w:tcPr>
          <w:p w:rsidR="00456824" w:rsidRPr="002F4778" w:rsidRDefault="00456824" w:rsidP="00456824">
            <w:pPr>
              <w:widowControl w:val="0"/>
              <w:autoSpaceDE w:val="0"/>
              <w:autoSpaceDN w:val="0"/>
              <w:spacing w:after="0" w:line="25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szCs w:val="24"/>
              </w:rPr>
              <w:t xml:space="preserve">ЛР 13 </w:t>
            </w:r>
            <w:r w:rsidRPr="002F4778">
              <w:rPr>
                <w:rFonts w:ascii="Times New Roman" w:hAnsi="Times New Roman"/>
                <w:szCs w:val="24"/>
              </w:rPr>
              <w:t xml:space="preserve"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</w:t>
            </w:r>
            <w:r w:rsidRPr="002F4778">
              <w:rPr>
                <w:rFonts w:ascii="Times New Roman" w:hAnsi="Times New Roman"/>
                <w:szCs w:val="24"/>
              </w:rPr>
              <w:lastRenderedPageBreak/>
              <w:t>обладающий системным мышлением и умением принимать решение в условиях риска и неопределенности</w:t>
            </w:r>
          </w:p>
        </w:tc>
      </w:tr>
      <w:tr w:rsidR="00456824" w:rsidRPr="002F4778" w:rsidTr="00456824">
        <w:tc>
          <w:tcPr>
            <w:tcW w:w="10065" w:type="dxa"/>
            <w:vAlign w:val="center"/>
            <w:hideMark/>
          </w:tcPr>
          <w:p w:rsidR="00456824" w:rsidRPr="002F4778" w:rsidRDefault="00456824" w:rsidP="00456824">
            <w:pPr>
              <w:widowControl w:val="0"/>
              <w:autoSpaceDE w:val="0"/>
              <w:autoSpaceDN w:val="0"/>
              <w:spacing w:after="0" w:line="25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szCs w:val="24"/>
              </w:rPr>
              <w:lastRenderedPageBreak/>
              <w:t xml:space="preserve">ЛР 14 </w:t>
            </w:r>
            <w:r w:rsidRPr="002F4778">
              <w:rPr>
                <w:rFonts w:ascii="Times New Roman" w:hAnsi="Times New Roman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456824" w:rsidRPr="002F4778" w:rsidTr="00456824">
        <w:tc>
          <w:tcPr>
            <w:tcW w:w="10065" w:type="dxa"/>
            <w:vAlign w:val="center"/>
            <w:hideMark/>
          </w:tcPr>
          <w:p w:rsidR="00456824" w:rsidRPr="002F4778" w:rsidRDefault="00456824" w:rsidP="00456824">
            <w:pPr>
              <w:widowControl w:val="0"/>
              <w:autoSpaceDE w:val="0"/>
              <w:autoSpaceDN w:val="0"/>
              <w:spacing w:after="0" w:line="25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szCs w:val="24"/>
              </w:rPr>
              <w:t xml:space="preserve">ЛР 15 </w:t>
            </w:r>
            <w:r w:rsidRPr="002F4778">
              <w:rPr>
                <w:rFonts w:ascii="Times New Roman" w:hAnsi="Times New Roman"/>
                <w:szCs w:val="24"/>
              </w:rPr>
              <w:t>Открытый к текущим и перспективным изменениям в мире труда и профессий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16 </w:t>
            </w:r>
            <w:r w:rsidRPr="002F4778">
              <w:rPr>
                <w:rFonts w:ascii="Times New Roman" w:hAnsi="Times New Roman"/>
                <w:szCs w:val="24"/>
              </w:rPr>
              <w:t>Способный к самостоятельному решению вопросов жизнеустройства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17 </w:t>
            </w:r>
            <w:r w:rsidRPr="002F4778">
              <w:rPr>
                <w:rFonts w:ascii="Times New Roman" w:hAnsi="Times New Roman"/>
                <w:szCs w:val="24"/>
              </w:rPr>
              <w:t>Владеющий навыками принятия решений социально-бытовых вопросов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20 </w:t>
            </w:r>
            <w:r w:rsidRPr="002F4778">
              <w:rPr>
                <w:rFonts w:ascii="Times New Roman" w:hAnsi="Times New Roman"/>
                <w:szCs w:val="24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21 </w:t>
            </w:r>
            <w:r w:rsidRPr="002F4778">
              <w:rPr>
                <w:rFonts w:ascii="Times New Roman" w:hAnsi="Times New Roman"/>
                <w:szCs w:val="24"/>
              </w:rPr>
              <w:t>Способный к применению инструментов и методов бережливого производства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22 </w:t>
            </w:r>
            <w:r w:rsidRPr="002F4778">
              <w:rPr>
                <w:rFonts w:ascii="Times New Roman" w:hAnsi="Times New Roman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25 </w:t>
            </w:r>
            <w:r w:rsidRPr="002F4778">
              <w:rPr>
                <w:rFonts w:ascii="Times New Roman" w:hAnsi="Times New Roman"/>
                <w:szCs w:val="24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26 </w:t>
            </w:r>
            <w:r w:rsidRPr="002F4778">
              <w:rPr>
                <w:rFonts w:ascii="Times New Roman" w:hAnsi="Times New Roman"/>
                <w:szCs w:val="24"/>
              </w:rPr>
              <w:t>Осознающий значимость профессионального развития в выбранной профессии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27 </w:t>
            </w:r>
            <w:r w:rsidRPr="002F4778">
              <w:rPr>
                <w:rFonts w:ascii="Times New Roman" w:hAnsi="Times New Roman"/>
                <w:szCs w:val="24"/>
              </w:rPr>
              <w:t>Имеющий потребность в создании положительного имиджа техникума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28 </w:t>
            </w:r>
            <w:r w:rsidRPr="002F4778">
              <w:rPr>
                <w:rFonts w:ascii="Times New Roman" w:hAnsi="Times New Roman"/>
                <w:szCs w:val="24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</w:tbl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417AD" w:rsidRDefault="002417A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417AD" w:rsidRDefault="002417A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417AD" w:rsidRDefault="002417A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417AD" w:rsidRPr="002417AD" w:rsidRDefault="002417AD" w:rsidP="002417AD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417AD" w:rsidRDefault="002417AD" w:rsidP="002417A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  <w:sectPr w:rsidR="002417AD" w:rsidSect="00B20924">
          <w:footerReference w:type="even" r:id="rId7"/>
          <w:footerReference w:type="default" r:id="rId8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tbl>
      <w:tblPr>
        <w:tblStyle w:val="11"/>
        <w:tblW w:w="4926" w:type="pct"/>
        <w:tblLook w:val="04A0" w:firstRow="1" w:lastRow="0" w:firstColumn="1" w:lastColumn="0" w:noHBand="0" w:noVBand="1"/>
      </w:tblPr>
      <w:tblGrid>
        <w:gridCol w:w="1527"/>
        <w:gridCol w:w="13040"/>
      </w:tblGrid>
      <w:tr w:rsidR="002417AD" w:rsidRPr="002417AD" w:rsidTr="005C54BA">
        <w:trPr>
          <w:trHeight w:val="976"/>
        </w:trPr>
        <w:tc>
          <w:tcPr>
            <w:tcW w:w="5000" w:type="pct"/>
            <w:gridSpan w:val="2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Инвариантные целевые ориентиры программы воспитания 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ЦО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Целевые ориентиры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ЦОГВ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Гражданское воспитание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ЦОГВ.1.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</w:rPr>
              <w:t>ЦОГВ.2.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</w:rPr>
              <w:t>ЦОГВ.3.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</w:rPr>
              <w:t>ЦОГВ.4.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</w:rPr>
              <w:t>ЦОГВ.5.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</w:rPr>
              <w:t>ЦОГВ.6.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ЦОПВ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Патриотическое воспитание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ЦОПВ.1.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ЦОПВ.2.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ЦОПВ.3.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ЦОПВ.4.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ЦОДНВ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Духовно-нравственное воспитание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ЦОДНВ.1.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ЦОДНВ.2.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ЦОДНВ.3.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ЦОДНВ.4.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ЦОДНВ.5.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lastRenderedPageBreak/>
              <w:t>ЦОЭВ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Эстетическое воспитание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ЦОЭВ.1.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ЦОЭВ.2.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ЦОЭВ.3.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ЦОЭВ.4.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ЦОФВ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  <w:bCs/>
              </w:rPr>
              <w:t>ЦОФВ.1.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  <w:bCs/>
              </w:rPr>
              <w:t>ЦОФВ.2.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  <w:bCs/>
              </w:rPr>
              <w:t>ЦОФВ.3.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  <w:bCs/>
              </w:rPr>
              <w:t>ЦОФВ.4.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  <w:bCs/>
              </w:rPr>
              <w:t>ЦОФВ.5.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Демонстрирующий навыки рефлексии своего состояния (физического, эмоционального, психологического), понимания состояния других людей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  <w:bCs/>
              </w:rPr>
              <w:t>ЦОФВ.6.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(профессиональных, социальных, информационных, природных), эффективно действовать в чрезвычайных ситуациях.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  <w:bCs/>
              </w:rPr>
              <w:t>ЦОФВ.7.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ЦОПТВ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Профессионально-трудовое воспитание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ЦОПТВ.1.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ЦОПТВ.2.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ЦОПТВ.3.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ЦОПТВ.4.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ЦОПТВ.5.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ЦОПТВ.6.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 xml:space="preserve">Обладающий сформированными представлениями о значении и ценности выбранной профессии, проявляющий уважение к своей </w:t>
            </w:r>
            <w:r w:rsidRPr="002417AD">
              <w:rPr>
                <w:rFonts w:ascii="Times New Roman" w:hAnsi="Times New Roman" w:cs="Times New Roman"/>
              </w:rPr>
              <w:lastRenderedPageBreak/>
              <w:t>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lastRenderedPageBreak/>
              <w:t>ЦОЭВ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Экологическое воспитание</w:t>
            </w:r>
            <w:r w:rsidRPr="002417A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ЦОЭВ.1.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ЦОЭВ.2.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ЦОЭВ.3.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ЦОЭВ.4.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ЦОЦНП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417AD">
              <w:rPr>
                <w:rFonts w:ascii="Times New Roman" w:hAnsi="Times New Roman" w:cs="Times New Roman"/>
                <w:b/>
                <w:bCs/>
              </w:rPr>
              <w:t>Ценности научного познания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ЦОЦНП.1.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ЦОЦНП.2.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ЦОЦНП.3.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ЦОЦНП.4.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ЦОЦНП.5.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2417AD" w:rsidRPr="002417AD" w:rsidTr="005C54BA">
        <w:tc>
          <w:tcPr>
            <w:tcW w:w="524" w:type="pct"/>
          </w:tcPr>
          <w:p w:rsidR="002417AD" w:rsidRPr="002417AD" w:rsidRDefault="002417AD" w:rsidP="002417AD">
            <w:r w:rsidRPr="002417AD">
              <w:rPr>
                <w:rFonts w:ascii="Times New Roman" w:hAnsi="Times New Roman" w:cs="Times New Roman"/>
                <w:bCs/>
              </w:rPr>
              <w:t>ЦОЦНП.6.</w:t>
            </w:r>
          </w:p>
        </w:tc>
        <w:tc>
          <w:tcPr>
            <w:tcW w:w="4476" w:type="pct"/>
          </w:tcPr>
          <w:p w:rsidR="002417AD" w:rsidRPr="002417AD" w:rsidRDefault="002417AD" w:rsidP="00241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7AD">
              <w:rPr>
                <w:rFonts w:ascii="Times New Roman" w:hAnsi="Times New Roman" w:cs="Times New Roman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2417AD" w:rsidRDefault="002417AD" w:rsidP="002417AD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2417AD" w:rsidSect="002417AD"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B20924" w:rsidRPr="00397292" w:rsidRDefault="00B20924" w:rsidP="00397292">
      <w:pPr>
        <w:jc w:val="both"/>
        <w:rPr>
          <w:rFonts w:ascii="Times New Roman" w:hAnsi="Times New Roman" w:cs="Times New Roman"/>
          <w:b/>
          <w:i/>
        </w:rPr>
      </w:pPr>
      <w:bookmarkStart w:id="0" w:name="_GoBack"/>
      <w:bookmarkEnd w:id="0"/>
      <w:r w:rsidRPr="00397292">
        <w:rPr>
          <w:rFonts w:ascii="Times New Roman" w:hAnsi="Times New Roman" w:cs="Times New Roman"/>
          <w:b/>
          <w:i/>
        </w:rPr>
        <w:lastRenderedPageBreak/>
        <w:t>Про</w:t>
      </w:r>
      <w:r w:rsidR="009503B2" w:rsidRPr="00397292">
        <w:rPr>
          <w:rFonts w:ascii="Times New Roman" w:hAnsi="Times New Roman" w:cs="Times New Roman"/>
          <w:b/>
          <w:i/>
        </w:rPr>
        <w:t xml:space="preserve">грамма </w:t>
      </w:r>
      <w:r w:rsidR="00397292" w:rsidRPr="00397292">
        <w:rPr>
          <w:rFonts w:ascii="Times New Roman" w:hAnsi="Times New Roman" w:cs="Times New Roman"/>
          <w:b/>
          <w:i/>
        </w:rPr>
        <w:t xml:space="preserve">учебной </w:t>
      </w:r>
      <w:r w:rsidR="00397292" w:rsidRPr="00456824">
        <w:rPr>
          <w:rFonts w:ascii="Times New Roman" w:hAnsi="Times New Roman" w:cs="Times New Roman"/>
          <w:b/>
          <w:i/>
        </w:rPr>
        <w:t>дисциплины</w:t>
      </w:r>
      <w:r w:rsidR="008F4308" w:rsidRPr="00456824">
        <w:rPr>
          <w:rFonts w:ascii="Times New Roman" w:hAnsi="Times New Roman" w:cs="Times New Roman"/>
          <w:b/>
          <w:i/>
        </w:rPr>
        <w:t xml:space="preserve"> </w:t>
      </w:r>
      <w:r w:rsidR="00456824" w:rsidRPr="00456824">
        <w:rPr>
          <w:rFonts w:ascii="Times New Roman" w:hAnsi="Times New Roman" w:cs="Times New Roman"/>
          <w:b/>
          <w:i/>
        </w:rPr>
        <w:t>ОП.11</w:t>
      </w:r>
      <w:r w:rsidR="00397292" w:rsidRPr="00456824">
        <w:rPr>
          <w:rFonts w:ascii="Times New Roman" w:hAnsi="Times New Roman" w:cs="Times New Roman"/>
          <w:b/>
          <w:i/>
        </w:rPr>
        <w:t xml:space="preserve"> Основы </w:t>
      </w:r>
      <w:r w:rsidR="00397292" w:rsidRPr="00397292">
        <w:rPr>
          <w:rFonts w:ascii="Times New Roman" w:hAnsi="Times New Roman" w:cs="Times New Roman"/>
          <w:b/>
          <w:i/>
        </w:rPr>
        <w:t xml:space="preserve">финансовой </w:t>
      </w:r>
      <w:r w:rsidR="008F4308">
        <w:rPr>
          <w:rFonts w:ascii="Times New Roman" w:hAnsi="Times New Roman" w:cs="Times New Roman"/>
          <w:b/>
          <w:i/>
        </w:rPr>
        <w:t>грамотности</w:t>
      </w:r>
      <w:r w:rsidRPr="00397292">
        <w:rPr>
          <w:rFonts w:ascii="Times New Roman" w:hAnsi="Times New Roman" w:cs="Times New Roman"/>
          <w:b/>
          <w:i/>
        </w:rPr>
        <w:t xml:space="preserve"> </w:t>
      </w:r>
      <w:r w:rsidR="008F4308">
        <w:rPr>
          <w:rFonts w:ascii="Times New Roman" w:hAnsi="Times New Roman" w:cs="Times New Roman"/>
          <w:b/>
          <w:i/>
        </w:rPr>
        <w:t>может</w:t>
      </w:r>
      <w:r w:rsidRPr="00397292">
        <w:rPr>
          <w:rFonts w:ascii="Times New Roman" w:hAnsi="Times New Roman" w:cs="Times New Roman"/>
          <w:b/>
          <w:i/>
        </w:rPr>
        <w:t xml:space="preserve"> быть </w:t>
      </w:r>
      <w:r w:rsidR="008F4308">
        <w:rPr>
          <w:rFonts w:ascii="Times New Roman" w:hAnsi="Times New Roman" w:cs="Times New Roman"/>
          <w:b/>
          <w:i/>
        </w:rPr>
        <w:t>реализована</w:t>
      </w:r>
      <w:r w:rsidR="008F4308" w:rsidRPr="00397292">
        <w:rPr>
          <w:rFonts w:ascii="Times New Roman" w:hAnsi="Times New Roman" w:cs="Times New Roman"/>
          <w:b/>
          <w:i/>
        </w:rPr>
        <w:t>, в</w:t>
      </w:r>
      <w:r w:rsidRPr="00397292">
        <w:rPr>
          <w:rFonts w:ascii="Times New Roman" w:hAnsi="Times New Roman" w:cs="Times New Roman"/>
          <w:b/>
          <w:i/>
        </w:rPr>
        <w:t xml:space="preserve"> том числе с </w:t>
      </w:r>
      <w:r w:rsidR="008F4308" w:rsidRPr="00397292">
        <w:rPr>
          <w:rFonts w:ascii="Times New Roman" w:hAnsi="Times New Roman" w:cs="Times New Roman"/>
          <w:b/>
          <w:i/>
        </w:rPr>
        <w:t>использованием электронного</w:t>
      </w:r>
      <w:r w:rsidRPr="00397292">
        <w:rPr>
          <w:rFonts w:ascii="Times New Roman" w:hAnsi="Times New Roman" w:cs="Times New Roman"/>
          <w:b/>
          <w:i/>
        </w:rPr>
        <w:t xml:space="preserve"> обучения и дистанционных образовательных технологий.</w:t>
      </w:r>
    </w:p>
    <w:p w:rsidR="00B20924" w:rsidRPr="005C2C6A" w:rsidRDefault="00B20924" w:rsidP="00F216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B20924" w:rsidRPr="005C2C6A" w:rsidRDefault="00B20924" w:rsidP="00F216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F2168B" w:rsidRPr="008F4308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F4308">
        <w:rPr>
          <w:rFonts w:ascii="Times New Roman" w:hAnsi="Times New Roman" w:cs="Times New Roman"/>
          <w:b/>
        </w:rPr>
        <w:t>3. СТРУКТУРА И СОДЕРЖАНИЕ УЧЕБНОЙ ДИСЦИПЛИНЫ</w:t>
      </w:r>
    </w:p>
    <w:p w:rsidR="00F2168B" w:rsidRPr="008F4308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F4308">
        <w:rPr>
          <w:rFonts w:ascii="Times New Roman" w:hAnsi="Times New Roman" w:cs="Times New Roman"/>
          <w:b/>
        </w:rPr>
        <w:t>3.1 Объем учебной дисциплины и виды учебной работы</w:t>
      </w:r>
    </w:p>
    <w:p w:rsidR="00F2168B" w:rsidRDefault="008F4308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F4308">
        <w:rPr>
          <w:rFonts w:ascii="Times New Roman" w:hAnsi="Times New Roman" w:cs="Times New Roman"/>
          <w:b/>
        </w:rPr>
        <w:t>1.</w:t>
      </w:r>
      <w:r w:rsidRPr="008F4308">
        <w:rPr>
          <w:rFonts w:ascii="Times New Roman" w:hAnsi="Times New Roman" w:cs="Times New Roman"/>
          <w:b/>
        </w:rPr>
        <w:tab/>
      </w:r>
      <w:r w:rsidRPr="00456824">
        <w:rPr>
          <w:rFonts w:ascii="Times New Roman" w:hAnsi="Times New Roman" w:cs="Times New Roman"/>
          <w:b/>
        </w:rPr>
        <w:t>ОП.</w:t>
      </w:r>
      <w:r w:rsidR="00456824" w:rsidRPr="00456824">
        <w:rPr>
          <w:rFonts w:ascii="Times New Roman" w:hAnsi="Times New Roman" w:cs="Times New Roman"/>
          <w:b/>
        </w:rPr>
        <w:t>11</w:t>
      </w:r>
      <w:r w:rsidRPr="00456824">
        <w:rPr>
          <w:rFonts w:ascii="Times New Roman" w:hAnsi="Times New Roman" w:cs="Times New Roman"/>
          <w:b/>
        </w:rPr>
        <w:t xml:space="preserve"> ОСНОВЫ </w:t>
      </w:r>
      <w:r w:rsidRPr="008F4308">
        <w:rPr>
          <w:rFonts w:ascii="Times New Roman" w:hAnsi="Times New Roman" w:cs="Times New Roman"/>
          <w:b/>
        </w:rPr>
        <w:t xml:space="preserve">ФИНАНСОВОЙ ГРАМОТНОСТИ  </w:t>
      </w:r>
    </w:p>
    <w:p w:rsidR="00D011F5" w:rsidRPr="00D011F5" w:rsidRDefault="00D011F5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0"/>
        <w:gridCol w:w="1134"/>
      </w:tblGrid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Вид учебной работы</w:t>
            </w:r>
          </w:p>
        </w:tc>
        <w:tc>
          <w:tcPr>
            <w:tcW w:w="1134" w:type="dxa"/>
          </w:tcPr>
          <w:p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Объем часов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Максимальная учебная нагрузка (всего)</w:t>
            </w:r>
          </w:p>
        </w:tc>
        <w:tc>
          <w:tcPr>
            <w:tcW w:w="1134" w:type="dxa"/>
          </w:tcPr>
          <w:p w:rsidR="00F2168B" w:rsidRPr="00D011F5" w:rsidRDefault="008F4308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Обязательная аудиторная учебная нагрузка (всего)</w:t>
            </w:r>
          </w:p>
        </w:tc>
        <w:tc>
          <w:tcPr>
            <w:tcW w:w="1134" w:type="dxa"/>
          </w:tcPr>
          <w:p w:rsidR="00F2168B" w:rsidRPr="00D011F5" w:rsidRDefault="00D011F5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</w:tcPr>
          <w:p w:rsidR="00F2168B" w:rsidRPr="00D011F5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11F5" w:rsidRPr="00D011F5" w:rsidTr="00896A6B">
        <w:tc>
          <w:tcPr>
            <w:tcW w:w="9180" w:type="dxa"/>
          </w:tcPr>
          <w:p w:rsidR="00F2168B" w:rsidRPr="00B36401" w:rsidRDefault="00F2168B" w:rsidP="00F2168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B36401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1134" w:type="dxa"/>
          </w:tcPr>
          <w:p w:rsidR="00F2168B" w:rsidRPr="00B36401" w:rsidRDefault="00D011F5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6401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456824" w:rsidRPr="00D011F5" w:rsidTr="00896A6B">
        <w:tc>
          <w:tcPr>
            <w:tcW w:w="9180" w:type="dxa"/>
          </w:tcPr>
          <w:p w:rsidR="00456824" w:rsidRPr="00B36401" w:rsidRDefault="00456824" w:rsidP="00F2168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1134" w:type="dxa"/>
          </w:tcPr>
          <w:p w:rsidR="00456824" w:rsidRPr="00B36401" w:rsidRDefault="00456824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B36401" w:rsidRDefault="00F2168B" w:rsidP="00F2168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B36401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134" w:type="dxa"/>
          </w:tcPr>
          <w:p w:rsidR="00F2168B" w:rsidRPr="00B36401" w:rsidRDefault="0003446D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курсовая работа</w:t>
            </w:r>
          </w:p>
        </w:tc>
        <w:tc>
          <w:tcPr>
            <w:tcW w:w="1134" w:type="dxa"/>
          </w:tcPr>
          <w:p w:rsidR="00F2168B" w:rsidRPr="00D011F5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-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Самостоятельная работа обучающегося (всего)</w:t>
            </w:r>
          </w:p>
        </w:tc>
        <w:tc>
          <w:tcPr>
            <w:tcW w:w="1134" w:type="dxa"/>
          </w:tcPr>
          <w:p w:rsidR="00F2168B" w:rsidRPr="00D011F5" w:rsidRDefault="00D011F5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D011F5" w:rsidRPr="005C2C6A" w:rsidTr="00896A6B">
        <w:trPr>
          <w:trHeight w:val="213"/>
        </w:trPr>
        <w:tc>
          <w:tcPr>
            <w:tcW w:w="10314" w:type="dxa"/>
            <w:gridSpan w:val="2"/>
          </w:tcPr>
          <w:p w:rsidR="00F2168B" w:rsidRPr="009714C9" w:rsidRDefault="00F2168B" w:rsidP="00896A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 xml:space="preserve">Промежуточная аттестация </w:t>
            </w:r>
            <w:r w:rsidRPr="009714C9">
              <w:rPr>
                <w:rFonts w:ascii="Times New Roman" w:hAnsi="Times New Roman" w:cs="Times New Roman"/>
              </w:rPr>
              <w:t>Дифференцированный зачет</w:t>
            </w:r>
            <w:r w:rsidR="0003446D">
              <w:rPr>
                <w:rFonts w:ascii="Times New Roman" w:hAnsi="Times New Roman" w:cs="Times New Roman"/>
              </w:rPr>
              <w:t xml:space="preserve">                                                                          </w:t>
            </w:r>
            <w:r w:rsidR="0003446D" w:rsidRPr="0003446D">
              <w:rPr>
                <w:rFonts w:ascii="Times New Roman" w:hAnsi="Times New Roman" w:cs="Times New Roman"/>
                <w:b/>
              </w:rPr>
              <w:t xml:space="preserve"> 2</w:t>
            </w:r>
          </w:p>
        </w:tc>
      </w:tr>
    </w:tbl>
    <w:p w:rsidR="00F2168B" w:rsidRPr="005C2C6A" w:rsidRDefault="00F2168B" w:rsidP="00F2168B">
      <w:pPr>
        <w:spacing w:after="0" w:line="240" w:lineRule="auto"/>
        <w:rPr>
          <w:rFonts w:ascii="Times New Roman" w:hAnsi="Times New Roman" w:cs="Times New Roman"/>
          <w:color w:val="FF0000"/>
        </w:rPr>
        <w:sectPr w:rsidR="00F2168B" w:rsidRPr="005C2C6A" w:rsidSect="00B20924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F2168B" w:rsidRDefault="00F2168B" w:rsidP="00F2168B">
      <w:pPr>
        <w:spacing w:after="0" w:line="240" w:lineRule="auto"/>
        <w:rPr>
          <w:rFonts w:ascii="Times New Roman" w:hAnsi="Times New Roman" w:cs="Times New Roman"/>
          <w:b/>
        </w:rPr>
      </w:pPr>
      <w:r w:rsidRPr="00D011F5">
        <w:rPr>
          <w:rFonts w:ascii="Times New Roman" w:hAnsi="Times New Roman" w:cs="Times New Roman"/>
          <w:b/>
        </w:rPr>
        <w:lastRenderedPageBreak/>
        <w:t xml:space="preserve">3.2 Тематический план и содержание учебной </w:t>
      </w:r>
      <w:r w:rsidRPr="00456824">
        <w:rPr>
          <w:rFonts w:ascii="Times New Roman" w:hAnsi="Times New Roman" w:cs="Times New Roman"/>
          <w:b/>
        </w:rPr>
        <w:t xml:space="preserve">дисциплины </w:t>
      </w:r>
      <w:r w:rsidR="00456824" w:rsidRPr="00456824">
        <w:rPr>
          <w:rFonts w:ascii="Times New Roman" w:hAnsi="Times New Roman" w:cs="Times New Roman"/>
          <w:b/>
        </w:rPr>
        <w:t>ОП.11</w:t>
      </w:r>
      <w:r w:rsidR="00D011F5" w:rsidRPr="00456824">
        <w:rPr>
          <w:rFonts w:ascii="Times New Roman" w:hAnsi="Times New Roman" w:cs="Times New Roman"/>
          <w:b/>
        </w:rPr>
        <w:t xml:space="preserve"> Основы </w:t>
      </w:r>
      <w:r w:rsidR="00D011F5" w:rsidRPr="00D011F5">
        <w:rPr>
          <w:rFonts w:ascii="Times New Roman" w:hAnsi="Times New Roman" w:cs="Times New Roman"/>
          <w:b/>
        </w:rPr>
        <w:t>финансовой грамотности</w:t>
      </w:r>
    </w:p>
    <w:p w:rsidR="009714C9" w:rsidRPr="00F2168B" w:rsidRDefault="009714C9" w:rsidP="00F2168B">
      <w:pPr>
        <w:spacing w:after="0" w:line="240" w:lineRule="auto"/>
        <w:rPr>
          <w:rFonts w:ascii="Times New Roman" w:hAnsi="Times New Roman" w:cs="Times New Roman"/>
          <w:b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9356"/>
        <w:gridCol w:w="992"/>
        <w:gridCol w:w="2126"/>
      </w:tblGrid>
      <w:tr w:rsidR="00652BB0" w:rsidRPr="00F2168B" w:rsidTr="002D1BF9">
        <w:tc>
          <w:tcPr>
            <w:tcW w:w="2410" w:type="dxa"/>
          </w:tcPr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168B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168B">
              <w:rPr>
                <w:rFonts w:ascii="Times New Roman" w:hAnsi="Times New Roman" w:cs="Times New Roman"/>
                <w:b/>
              </w:rPr>
              <w:t>разделов и тем</w:t>
            </w:r>
          </w:p>
        </w:tc>
        <w:tc>
          <w:tcPr>
            <w:tcW w:w="9356" w:type="dxa"/>
          </w:tcPr>
          <w:p w:rsidR="00652BB0" w:rsidRPr="00F2168B" w:rsidRDefault="00652BB0" w:rsidP="00566C3F">
            <w:pPr>
              <w:tabs>
                <w:tab w:val="left" w:pos="76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168B">
              <w:rPr>
                <w:rFonts w:ascii="Times New Roman" w:hAnsi="Times New Roman" w:cs="Times New Roman"/>
                <w:b/>
              </w:rPr>
              <w:t>Содержание учебного</w:t>
            </w:r>
            <w:r>
              <w:rPr>
                <w:rFonts w:ascii="Times New Roman" w:hAnsi="Times New Roman" w:cs="Times New Roman"/>
                <w:b/>
              </w:rPr>
              <w:t xml:space="preserve"> материала, практические работы</w:t>
            </w:r>
          </w:p>
        </w:tc>
        <w:tc>
          <w:tcPr>
            <w:tcW w:w="992" w:type="dxa"/>
          </w:tcPr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>Объем  часов</w:t>
            </w:r>
          </w:p>
        </w:tc>
        <w:tc>
          <w:tcPr>
            <w:tcW w:w="2126" w:type="dxa"/>
          </w:tcPr>
          <w:p w:rsidR="00652BB0" w:rsidRPr="00652BB0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2BB0">
              <w:rPr>
                <w:rFonts w:ascii="Times New Roman" w:hAnsi="Times New Roman" w:cs="Times New Roman"/>
                <w:b/>
                <w:sz w:val="20"/>
                <w:szCs w:val="20"/>
              </w:rPr>
              <w:t>Коды компетенций, формированию которых способствует элемент программы</w:t>
            </w:r>
          </w:p>
        </w:tc>
      </w:tr>
      <w:tr w:rsidR="00652BB0" w:rsidRPr="00F2168B" w:rsidTr="002D1BF9">
        <w:tc>
          <w:tcPr>
            <w:tcW w:w="2410" w:type="dxa"/>
          </w:tcPr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F2168B" w:rsidRDefault="00652BB0" w:rsidP="00566C3F">
            <w:pPr>
              <w:tabs>
                <w:tab w:val="left" w:pos="76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2126" w:type="dxa"/>
          </w:tcPr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2BB0" w:rsidRPr="00F2168B" w:rsidTr="00AA20F4">
        <w:trPr>
          <w:trHeight w:val="643"/>
        </w:trPr>
        <w:tc>
          <w:tcPr>
            <w:tcW w:w="2410" w:type="dxa"/>
          </w:tcPr>
          <w:p w:rsidR="00652BB0" w:rsidRPr="00F2168B" w:rsidRDefault="00652BB0" w:rsidP="008643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Введение</w:t>
            </w:r>
            <w:r>
              <w:rPr>
                <w:rFonts w:ascii="Times New Roman" w:hAnsi="Times New Roman" w:cs="Times New Roman"/>
                <w:b/>
              </w:rPr>
              <w:t xml:space="preserve"> в дисциплину </w:t>
            </w:r>
          </w:p>
        </w:tc>
        <w:tc>
          <w:tcPr>
            <w:tcW w:w="9356" w:type="dxa"/>
          </w:tcPr>
          <w:p w:rsidR="00652BB0" w:rsidRPr="00566C3F" w:rsidRDefault="00652BB0" w:rsidP="009A6AF9">
            <w:pPr>
              <w:tabs>
                <w:tab w:val="left" w:pos="763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C3F">
              <w:rPr>
                <w:rFonts w:ascii="Times New Roman" w:hAnsi="Times New Roman" w:cs="Times New Roman"/>
              </w:rPr>
              <w:t>Вводное занятие. Цели и задачи курса. Актуальность изучения основ финансовой грамотности при освоении профессий СПО.</w:t>
            </w:r>
          </w:p>
        </w:tc>
        <w:tc>
          <w:tcPr>
            <w:tcW w:w="992" w:type="dxa"/>
          </w:tcPr>
          <w:p w:rsidR="00652BB0" w:rsidRPr="00F2168B" w:rsidRDefault="004D7CDC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652BB0" w:rsidRPr="00F2168B" w:rsidRDefault="00652BB0" w:rsidP="00A12D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ОК 1, ОК 11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456824" w:rsidRPr="00456824">
              <w:rPr>
                <w:rFonts w:ascii="Times New Roman" w:hAnsi="Times New Roman" w:cs="Times New Roman"/>
                <w:b/>
              </w:rPr>
              <w:t>ЛР-2</w:t>
            </w:r>
          </w:p>
        </w:tc>
      </w:tr>
      <w:tr w:rsidR="00652BB0" w:rsidRPr="00F2168B" w:rsidTr="002D1BF9">
        <w:trPr>
          <w:trHeight w:val="278"/>
        </w:trPr>
        <w:tc>
          <w:tcPr>
            <w:tcW w:w="2410" w:type="dxa"/>
            <w:vMerge w:val="restart"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2168B">
              <w:rPr>
                <w:rFonts w:ascii="Times New Roman" w:hAnsi="Times New Roman" w:cs="Times New Roman"/>
                <w:b/>
              </w:rPr>
              <w:t xml:space="preserve">Тема 1. </w:t>
            </w:r>
            <w:r>
              <w:rPr>
                <w:rFonts w:ascii="Times New Roman" w:hAnsi="Times New Roman" w:cs="Times New Roman"/>
                <w:b/>
              </w:rPr>
              <w:t>Банковская система в России.</w:t>
            </w:r>
          </w:p>
          <w:p w:rsidR="00652BB0" w:rsidRPr="00F2168B" w:rsidRDefault="00652BB0" w:rsidP="00652B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8F759D" w:rsidRDefault="00652BB0" w:rsidP="009A6AF9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52BB0" w:rsidRPr="00F2168B" w:rsidRDefault="007B7111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26" w:type="dxa"/>
            <w:vMerge w:val="restart"/>
          </w:tcPr>
          <w:p w:rsidR="00652BB0" w:rsidRPr="00F2168B" w:rsidRDefault="00652BB0" w:rsidP="004D7C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2, ОК 3, ОК 9, ОК 10, ОК 11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057C05">
              <w:rPr>
                <w:rFonts w:ascii="Times New Roman" w:hAnsi="Times New Roman" w:cs="Times New Roman"/>
                <w:b/>
              </w:rPr>
              <w:t>ЛР-3, ЛР-5, ЛР-7</w:t>
            </w:r>
            <w:r w:rsidR="00456824" w:rsidRPr="00456824">
              <w:rPr>
                <w:rFonts w:ascii="Times New Roman" w:hAnsi="Times New Roman" w:cs="Times New Roman"/>
                <w:b/>
              </w:rPr>
              <w:t>, ЛР-16, ЛР-17, ЛР-19</w:t>
            </w:r>
            <w:r w:rsidR="00057C05">
              <w:rPr>
                <w:rFonts w:ascii="Times New Roman" w:hAnsi="Times New Roman" w:cs="Times New Roman"/>
                <w:b/>
              </w:rPr>
              <w:t>, ЛР 22</w:t>
            </w:r>
          </w:p>
          <w:p w:rsidR="00652BB0" w:rsidRPr="00F2168B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2BB0" w:rsidRPr="00F2168B" w:rsidTr="002D1BF9">
        <w:trPr>
          <w:trHeight w:val="255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190AE5" w:rsidRDefault="00652BB0" w:rsidP="009A6AF9">
            <w:pPr>
              <w:pStyle w:val="a3"/>
              <w:numPr>
                <w:ilvl w:val="3"/>
                <w:numId w:val="12"/>
              </w:numPr>
              <w:tabs>
                <w:tab w:val="clear" w:pos="2804"/>
                <w:tab w:val="num" w:pos="199"/>
              </w:tabs>
              <w:ind w:hanging="2804"/>
              <w:rPr>
                <w:lang w:val="ru-RU"/>
              </w:rPr>
            </w:pPr>
            <w:r w:rsidRPr="00221F97">
              <w:rPr>
                <w:lang w:val="ru-RU"/>
              </w:rPr>
              <w:t xml:space="preserve">Банковская система России. </w:t>
            </w:r>
            <w:r w:rsidRPr="00864360">
              <w:rPr>
                <w:color w:val="000000"/>
                <w:shd w:val="clear" w:color="auto" w:fill="FFFFFF"/>
                <w:lang w:val="ru-RU"/>
              </w:rPr>
              <w:t>Принципы работы банковской системы РФ</w:t>
            </w:r>
          </w:p>
        </w:tc>
        <w:tc>
          <w:tcPr>
            <w:tcW w:w="992" w:type="dxa"/>
          </w:tcPr>
          <w:p w:rsidR="00652BB0" w:rsidRPr="00F2168B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Pr="00F2168B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47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221F97" w:rsidRDefault="00652BB0" w:rsidP="009A6AF9">
            <w:pPr>
              <w:pStyle w:val="a3"/>
              <w:numPr>
                <w:ilvl w:val="3"/>
                <w:numId w:val="12"/>
              </w:numPr>
              <w:tabs>
                <w:tab w:val="clear" w:pos="2804"/>
                <w:tab w:val="num" w:pos="199"/>
              </w:tabs>
              <w:ind w:hanging="2804"/>
              <w:rPr>
                <w:lang w:val="ru-RU"/>
              </w:rPr>
            </w:pPr>
            <w:r w:rsidRPr="008F759D">
              <w:rPr>
                <w:lang w:val="ru-RU"/>
              </w:rPr>
              <w:t xml:space="preserve">Текущие счета и банковские карты. </w:t>
            </w:r>
            <w:r w:rsidRPr="00221F97">
              <w:rPr>
                <w:lang w:val="ru-RU"/>
              </w:rPr>
              <w:t>Сберегательные вклады.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400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8F759D" w:rsidRDefault="00652BB0" w:rsidP="009A6AF9">
            <w:pPr>
              <w:pStyle w:val="a3"/>
              <w:numPr>
                <w:ilvl w:val="3"/>
                <w:numId w:val="12"/>
              </w:numPr>
              <w:tabs>
                <w:tab w:val="clear" w:pos="2804"/>
                <w:tab w:val="num" w:pos="199"/>
              </w:tabs>
              <w:ind w:left="0" w:firstLine="0"/>
              <w:rPr>
                <w:lang w:val="ru-RU"/>
              </w:rPr>
            </w:pPr>
            <w:r w:rsidRPr="00864360">
              <w:rPr>
                <w:lang w:val="ru-RU"/>
              </w:rPr>
              <w:t xml:space="preserve">Кредиты. Условия и способы получения кредитов. </w:t>
            </w:r>
            <w:r w:rsidRPr="008F759D">
              <w:rPr>
                <w:lang w:val="ru-RU"/>
              </w:rPr>
              <w:t xml:space="preserve">Виды кредитов. </w:t>
            </w:r>
            <w:r>
              <w:rPr>
                <w:lang w:val="ru-RU"/>
              </w:rPr>
              <w:t>Прочие услуги банков.</w:t>
            </w:r>
          </w:p>
        </w:tc>
        <w:tc>
          <w:tcPr>
            <w:tcW w:w="992" w:type="dxa"/>
          </w:tcPr>
          <w:p w:rsidR="00652BB0" w:rsidRDefault="00652BB0" w:rsidP="004D7C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rPr>
          <w:trHeight w:val="400"/>
        </w:trPr>
        <w:tc>
          <w:tcPr>
            <w:tcW w:w="2410" w:type="dxa"/>
            <w:vMerge/>
          </w:tcPr>
          <w:p w:rsidR="006F7109" w:rsidRPr="00F2168B" w:rsidRDefault="006F7109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710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:rsidR="006F7109" w:rsidRDefault="006F7109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rPr>
          <w:trHeight w:val="400"/>
        </w:trPr>
        <w:tc>
          <w:tcPr>
            <w:tcW w:w="2410" w:type="dxa"/>
            <w:vMerge/>
          </w:tcPr>
          <w:p w:rsidR="006F7109" w:rsidRPr="00F2168B" w:rsidRDefault="006F7109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F7109" w:rsidRPr="006F7109" w:rsidRDefault="006F7109" w:rsidP="006F7109">
            <w:pPr>
              <w:pStyle w:val="a3"/>
              <w:ind w:left="0"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Кейс-сессия «Оформление кредита»</w:t>
            </w:r>
          </w:p>
        </w:tc>
        <w:tc>
          <w:tcPr>
            <w:tcW w:w="992" w:type="dxa"/>
          </w:tcPr>
          <w:p w:rsidR="006F7109" w:rsidRDefault="006F7109" w:rsidP="004D7C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F7109" w:rsidRDefault="006F7109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79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A6AF9">
            <w:pPr>
              <w:spacing w:after="0" w:line="240" w:lineRule="auto"/>
              <w:rPr>
                <w:b/>
              </w:rPr>
            </w:pPr>
            <w:r w:rsidRPr="009714C9">
              <w:rPr>
                <w:rFonts w:ascii="Times New Roman" w:hAnsi="Times New Roman" w:cs="Times New Roman"/>
                <w:b/>
              </w:rPr>
              <w:t>Контрольная работа по теме</w:t>
            </w:r>
          </w:p>
        </w:tc>
        <w:tc>
          <w:tcPr>
            <w:tcW w:w="992" w:type="dxa"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312"/>
        </w:trPr>
        <w:tc>
          <w:tcPr>
            <w:tcW w:w="2410" w:type="dxa"/>
            <w:vMerge w:val="restart"/>
          </w:tcPr>
          <w:p w:rsidR="00652BB0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2. </w:t>
            </w:r>
            <w:r w:rsidRPr="00221F97">
              <w:rPr>
                <w:rFonts w:ascii="Times New Roman" w:hAnsi="Times New Roman" w:cs="Times New Roman"/>
                <w:b/>
              </w:rPr>
              <w:t>Фондовый и валютный рынки</w:t>
            </w:r>
          </w:p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8F759D" w:rsidRDefault="00652BB0" w:rsidP="009A6AF9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52BB0" w:rsidRPr="00F2168B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  <w:vMerge w:val="restart"/>
          </w:tcPr>
          <w:p w:rsidR="00652BB0" w:rsidRPr="00F2168B" w:rsidRDefault="00652BB0" w:rsidP="00057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3, ОК 5, ОК 9, ОК 10, ОК 11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456824" w:rsidRPr="00456824">
              <w:rPr>
                <w:rFonts w:ascii="Times New Roman" w:hAnsi="Times New Roman" w:cs="Times New Roman"/>
                <w:b/>
              </w:rPr>
              <w:t>ЛР-7, ЛР-16, ЛР-17, ЛР-18, ЛР-21</w:t>
            </w:r>
          </w:p>
        </w:tc>
      </w:tr>
      <w:tr w:rsidR="00652BB0" w:rsidRPr="00F2168B" w:rsidTr="002D1BF9">
        <w:trPr>
          <w:trHeight w:val="252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714C9">
            <w:pPr>
              <w:pStyle w:val="a3"/>
              <w:numPr>
                <w:ilvl w:val="0"/>
                <w:numId w:val="15"/>
              </w:numPr>
              <w:ind w:left="199" w:hanging="199"/>
            </w:pPr>
            <w:r w:rsidRPr="009714C9">
              <w:t>Риск и доходность.</w:t>
            </w:r>
          </w:p>
        </w:tc>
        <w:tc>
          <w:tcPr>
            <w:tcW w:w="992" w:type="dxa"/>
            <w:vMerge w:val="restart"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52BB0" w:rsidRDefault="004D7CDC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52BB0" w:rsidRPr="00F2168B" w:rsidRDefault="004D7CDC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Pr="00F2168B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52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714C9">
            <w:pPr>
              <w:pStyle w:val="a3"/>
              <w:numPr>
                <w:ilvl w:val="0"/>
                <w:numId w:val="15"/>
              </w:numPr>
              <w:ind w:left="199" w:hanging="199"/>
              <w:rPr>
                <w:lang w:val="ru-RU"/>
              </w:rPr>
            </w:pPr>
            <w:r w:rsidRPr="009714C9">
              <w:rPr>
                <w:lang w:val="ru-RU"/>
              </w:rPr>
              <w:t>Облигации. Акции.</w:t>
            </w:r>
          </w:p>
        </w:tc>
        <w:tc>
          <w:tcPr>
            <w:tcW w:w="992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52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714C9">
            <w:pPr>
              <w:pStyle w:val="a3"/>
              <w:numPr>
                <w:ilvl w:val="0"/>
                <w:numId w:val="15"/>
              </w:numPr>
              <w:ind w:left="199" w:hanging="199"/>
            </w:pPr>
            <w:r w:rsidRPr="009714C9">
              <w:rPr>
                <w:lang w:val="ru-RU"/>
              </w:rPr>
              <w:t>Ф</w:t>
            </w:r>
            <w:r w:rsidRPr="009714C9">
              <w:t>ондовая биржа</w:t>
            </w:r>
            <w:r>
              <w:rPr>
                <w:lang w:val="ru-RU"/>
              </w:rPr>
              <w:t>.</w:t>
            </w:r>
          </w:p>
        </w:tc>
        <w:tc>
          <w:tcPr>
            <w:tcW w:w="992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52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714C9">
            <w:pPr>
              <w:pStyle w:val="a3"/>
              <w:numPr>
                <w:ilvl w:val="0"/>
                <w:numId w:val="15"/>
              </w:numPr>
              <w:ind w:left="199" w:hanging="199"/>
              <w:rPr>
                <w:lang w:val="ru-RU"/>
              </w:rPr>
            </w:pPr>
            <w:r w:rsidRPr="009714C9">
              <w:rPr>
                <w:lang w:val="ru-RU"/>
              </w:rPr>
              <w:t xml:space="preserve">Инвестиционный портфель. </w:t>
            </w:r>
          </w:p>
        </w:tc>
        <w:tc>
          <w:tcPr>
            <w:tcW w:w="992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52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A6AF9">
            <w:pPr>
              <w:pStyle w:val="a3"/>
              <w:numPr>
                <w:ilvl w:val="0"/>
                <w:numId w:val="15"/>
              </w:numPr>
              <w:ind w:left="199" w:hanging="199"/>
            </w:pPr>
            <w:r w:rsidRPr="009714C9">
              <w:rPr>
                <w:lang w:val="ru-RU"/>
              </w:rPr>
              <w:t>Рынок Форекс.</w:t>
            </w:r>
          </w:p>
        </w:tc>
        <w:tc>
          <w:tcPr>
            <w:tcW w:w="992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rPr>
          <w:trHeight w:val="306"/>
        </w:trPr>
        <w:tc>
          <w:tcPr>
            <w:tcW w:w="2410" w:type="dxa"/>
            <w:vMerge/>
          </w:tcPr>
          <w:p w:rsidR="006F7109" w:rsidRPr="00F2168B" w:rsidRDefault="006F7109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 xml:space="preserve">В том числе практические занятия: </w:t>
            </w:r>
          </w:p>
        </w:tc>
        <w:tc>
          <w:tcPr>
            <w:tcW w:w="2126" w:type="dxa"/>
            <w:vMerge/>
          </w:tcPr>
          <w:p w:rsidR="006F7109" w:rsidRDefault="006F7109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714C9">
            <w:pPr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</w:rPr>
              <w:t xml:space="preserve">1.Инвестиционный портфель. Деловая игра 1. </w:t>
            </w:r>
          </w:p>
        </w:tc>
        <w:tc>
          <w:tcPr>
            <w:tcW w:w="992" w:type="dxa"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CDC" w:rsidRPr="00F2168B" w:rsidTr="002D1BF9">
        <w:trPr>
          <w:trHeight w:val="289"/>
        </w:trPr>
        <w:tc>
          <w:tcPr>
            <w:tcW w:w="2410" w:type="dxa"/>
            <w:vMerge w:val="restart"/>
          </w:tcPr>
          <w:p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3. С</w:t>
            </w:r>
            <w:r w:rsidRPr="00221F97">
              <w:rPr>
                <w:rFonts w:ascii="Times New Roman" w:hAnsi="Times New Roman" w:cs="Times New Roman"/>
                <w:b/>
              </w:rPr>
              <w:t>трахование как способ сокращения финансовых потерь.</w:t>
            </w:r>
          </w:p>
          <w:p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D7CDC" w:rsidRPr="00F2168B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4D7CDC" w:rsidRPr="008F759D" w:rsidRDefault="004D7CDC" w:rsidP="009A6AF9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4D7CDC" w:rsidRPr="00F2168B" w:rsidRDefault="007B7111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26" w:type="dxa"/>
            <w:vMerge w:val="restart"/>
          </w:tcPr>
          <w:p w:rsidR="004D7CDC" w:rsidRPr="00F2168B" w:rsidRDefault="004D7CDC" w:rsidP="00057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5,  ОК 6, ОК 7, ОК 9, ОК 10, ОК 11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057C05">
              <w:rPr>
                <w:rFonts w:ascii="Times New Roman" w:hAnsi="Times New Roman" w:cs="Times New Roman"/>
                <w:b/>
              </w:rPr>
              <w:t>ЛР-2, ЛР-3, ЛР-5, ЛР-7</w:t>
            </w:r>
            <w:r w:rsidR="00057C05" w:rsidRPr="00456824">
              <w:rPr>
                <w:rFonts w:ascii="Times New Roman" w:hAnsi="Times New Roman" w:cs="Times New Roman"/>
                <w:b/>
              </w:rPr>
              <w:t xml:space="preserve"> </w:t>
            </w:r>
            <w:r w:rsidR="00456824" w:rsidRPr="00456824">
              <w:rPr>
                <w:rFonts w:ascii="Times New Roman" w:hAnsi="Times New Roman" w:cs="Times New Roman"/>
                <w:b/>
              </w:rPr>
              <w:t>, ЛР-11, ЛР-16, ЛР-17</w:t>
            </w:r>
            <w:r w:rsidR="00057C05">
              <w:rPr>
                <w:rFonts w:ascii="Times New Roman" w:hAnsi="Times New Roman" w:cs="Times New Roman"/>
                <w:b/>
              </w:rPr>
              <w:t xml:space="preserve">, ЛР </w:t>
            </w:r>
            <w:r w:rsidR="00057C05">
              <w:rPr>
                <w:rFonts w:ascii="Times New Roman" w:hAnsi="Times New Roman" w:cs="Times New Roman"/>
                <w:b/>
              </w:rPr>
              <w:lastRenderedPageBreak/>
              <w:t>25</w:t>
            </w:r>
          </w:p>
        </w:tc>
      </w:tr>
      <w:tr w:rsidR="004D7CDC" w:rsidRPr="00F2168B" w:rsidTr="002D1BF9">
        <w:tc>
          <w:tcPr>
            <w:tcW w:w="2410" w:type="dxa"/>
            <w:vMerge/>
          </w:tcPr>
          <w:p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4D7CDC" w:rsidRPr="00221F97" w:rsidRDefault="004D7CDC" w:rsidP="009A6A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1.Понятие страхования и их виды. </w:t>
            </w:r>
          </w:p>
        </w:tc>
        <w:tc>
          <w:tcPr>
            <w:tcW w:w="992" w:type="dxa"/>
          </w:tcPr>
          <w:p w:rsidR="004D7CDC" w:rsidRPr="00F2168B" w:rsidRDefault="006F7109" w:rsidP="006F71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4D7CDC" w:rsidRPr="00F2168B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CDC" w:rsidRPr="00F2168B" w:rsidTr="002D1BF9">
        <w:tc>
          <w:tcPr>
            <w:tcW w:w="2410" w:type="dxa"/>
            <w:vMerge/>
          </w:tcPr>
          <w:p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221F97">
              <w:rPr>
                <w:rFonts w:ascii="Times New Roman" w:hAnsi="Times New Roman" w:cs="Times New Roman"/>
              </w:rPr>
              <w:t>Страхование имущества</w:t>
            </w:r>
            <w:r>
              <w:rPr>
                <w:rFonts w:ascii="Times New Roman" w:hAnsi="Times New Roman" w:cs="Times New Roman"/>
              </w:rPr>
              <w:t>. Страхование здоровья и жизни.</w:t>
            </w:r>
          </w:p>
        </w:tc>
        <w:tc>
          <w:tcPr>
            <w:tcW w:w="992" w:type="dxa"/>
          </w:tcPr>
          <w:p w:rsidR="004D7CDC" w:rsidRDefault="006F7109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4D7CDC" w:rsidRPr="00F2168B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c>
          <w:tcPr>
            <w:tcW w:w="2410" w:type="dxa"/>
            <w:vMerge/>
          </w:tcPr>
          <w:p w:rsidR="006F7109" w:rsidRDefault="006F7109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:rsidR="006F7109" w:rsidRDefault="006F7109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CDC" w:rsidRPr="00F2168B" w:rsidTr="002D1BF9">
        <w:tc>
          <w:tcPr>
            <w:tcW w:w="2410" w:type="dxa"/>
            <w:vMerge/>
          </w:tcPr>
          <w:p w:rsidR="004D7CDC" w:rsidRDefault="004D7CDC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4D7CDC" w:rsidRDefault="004D7CDC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1.Функционирование страховой компании. Учебная экскурсия</w:t>
            </w:r>
          </w:p>
        </w:tc>
        <w:tc>
          <w:tcPr>
            <w:tcW w:w="992" w:type="dxa"/>
          </w:tcPr>
          <w:p w:rsidR="004D7CDC" w:rsidRDefault="006F7109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Merge/>
          </w:tcPr>
          <w:p w:rsidR="004D7CDC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CDC" w:rsidRPr="00F2168B" w:rsidTr="002D1BF9">
        <w:tc>
          <w:tcPr>
            <w:tcW w:w="2410" w:type="dxa"/>
            <w:vMerge/>
          </w:tcPr>
          <w:p w:rsidR="004D7CDC" w:rsidRDefault="004D7CDC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4D7CDC" w:rsidRDefault="004D7CDC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2BB0">
              <w:rPr>
                <w:rFonts w:ascii="Times New Roman" w:hAnsi="Times New Roman" w:cs="Times New Roman"/>
                <w:b/>
              </w:rPr>
              <w:t>Контрольная работа по теме.</w:t>
            </w:r>
          </w:p>
        </w:tc>
        <w:tc>
          <w:tcPr>
            <w:tcW w:w="992" w:type="dxa"/>
          </w:tcPr>
          <w:p w:rsidR="004D7CDC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4D7CDC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 w:val="restart"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4. Налоговая система в РФ.</w:t>
            </w:r>
          </w:p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8F759D" w:rsidRDefault="00652BB0" w:rsidP="00652BB0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52BB0" w:rsidRPr="00F2168B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vMerge w:val="restart"/>
          </w:tcPr>
          <w:p w:rsidR="00652BB0" w:rsidRPr="00F2168B" w:rsidRDefault="002D1BF9" w:rsidP="00057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5, ОК 6, ОК 9, ОК 10, ОК 11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456824" w:rsidRPr="00456824">
              <w:rPr>
                <w:rFonts w:ascii="Times New Roman" w:hAnsi="Times New Roman" w:cs="Times New Roman"/>
                <w:b/>
              </w:rPr>
              <w:t>ЛР-2, ЛР-3, ЛР-5, ЛР-7, ЛР-16, ЛР-17</w:t>
            </w:r>
            <w:r w:rsidR="00057C05">
              <w:rPr>
                <w:rFonts w:ascii="Times New Roman" w:hAnsi="Times New Roman" w:cs="Times New Roman"/>
                <w:b/>
              </w:rPr>
              <w:t>, ЛР 26</w:t>
            </w:r>
          </w:p>
        </w:tc>
      </w:tr>
      <w:tr w:rsidR="00652BB0" w:rsidRPr="00F2168B" w:rsidTr="00AA20F4">
        <w:trPr>
          <w:trHeight w:val="244"/>
        </w:trPr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221F97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1.Значение налогов</w:t>
            </w:r>
            <w:r w:rsidRPr="00221F97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>их виды</w:t>
            </w:r>
            <w:r w:rsidR="007B711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652BB0" w:rsidRPr="00F2168B" w:rsidRDefault="00652BB0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Pr="00F2168B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c>
          <w:tcPr>
            <w:tcW w:w="2410" w:type="dxa"/>
            <w:vMerge/>
          </w:tcPr>
          <w:p w:rsidR="006F7109" w:rsidRDefault="006F7109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:rsidR="006F7109" w:rsidRDefault="006F7109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AA20F4" w:rsidRDefault="00652BB0" w:rsidP="00652BB0">
            <w:pPr>
              <w:pStyle w:val="a3"/>
              <w:numPr>
                <w:ilvl w:val="0"/>
                <w:numId w:val="25"/>
              </w:numPr>
              <w:rPr>
                <w:lang w:val="ru-RU"/>
              </w:rPr>
            </w:pPr>
            <w:r w:rsidRPr="00AA20F4">
              <w:rPr>
                <w:lang w:val="ru-RU"/>
              </w:rPr>
              <w:t>Подача налоговой декларации. Заполнение документа.</w:t>
            </w:r>
          </w:p>
        </w:tc>
        <w:tc>
          <w:tcPr>
            <w:tcW w:w="992" w:type="dxa"/>
          </w:tcPr>
          <w:p w:rsidR="00652BB0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652BB0" w:rsidRDefault="00652BB0" w:rsidP="00652BB0">
            <w:pPr>
              <w:pStyle w:val="a3"/>
              <w:numPr>
                <w:ilvl w:val="0"/>
                <w:numId w:val="25"/>
              </w:numPr>
              <w:rPr>
                <w:lang w:val="ru-RU"/>
              </w:rPr>
            </w:pPr>
            <w:r w:rsidRPr="00652BB0">
              <w:rPr>
                <w:lang w:val="ru-RU"/>
              </w:rPr>
              <w:t>Работа налоговой службы. Интерактивный практикум со специалистом.</w:t>
            </w:r>
          </w:p>
        </w:tc>
        <w:tc>
          <w:tcPr>
            <w:tcW w:w="992" w:type="dxa"/>
          </w:tcPr>
          <w:p w:rsidR="00652BB0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652BB0" w:rsidRDefault="00652BB0" w:rsidP="00652BB0">
            <w:r w:rsidRPr="00652BB0">
              <w:rPr>
                <w:rFonts w:ascii="Times New Roman" w:hAnsi="Times New Roman" w:cs="Times New Roman"/>
                <w:b/>
              </w:rPr>
              <w:t>Контрольная работа по теме.</w:t>
            </w:r>
          </w:p>
        </w:tc>
        <w:tc>
          <w:tcPr>
            <w:tcW w:w="992" w:type="dxa"/>
          </w:tcPr>
          <w:p w:rsidR="00652BB0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 w:val="restart"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5. </w:t>
            </w:r>
            <w:r w:rsidRPr="00221F97">
              <w:rPr>
                <w:rFonts w:ascii="Times New Roman" w:hAnsi="Times New Roman" w:cs="Times New Roman"/>
                <w:b/>
              </w:rPr>
              <w:t>Пенсионное обеспечение и финансовое благополучие старости.</w:t>
            </w:r>
          </w:p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8F759D" w:rsidRDefault="00652BB0" w:rsidP="00652BB0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52BB0" w:rsidRPr="00F2168B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vMerge w:val="restart"/>
          </w:tcPr>
          <w:p w:rsidR="00652BB0" w:rsidRPr="00F2168B" w:rsidRDefault="00652BB0" w:rsidP="00057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6, ОК 9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456824" w:rsidRPr="00456824">
              <w:rPr>
                <w:rFonts w:ascii="Times New Roman" w:hAnsi="Times New Roman" w:cs="Times New Roman"/>
                <w:b/>
              </w:rPr>
              <w:t>ЛР-2, ЛР-3, ЛР-5, ЛР-11, ЛР-16, ЛР-17</w:t>
            </w:r>
            <w:r w:rsidR="00057C05">
              <w:rPr>
                <w:rFonts w:ascii="Times New Roman" w:hAnsi="Times New Roman" w:cs="Times New Roman"/>
                <w:b/>
              </w:rPr>
              <w:t>, ЛР 27</w:t>
            </w: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221F97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221F97">
              <w:rPr>
                <w:rFonts w:ascii="Times New Roman" w:hAnsi="Times New Roman" w:cs="Times New Roman"/>
              </w:rPr>
              <w:t>Об</w:t>
            </w:r>
            <w:r>
              <w:rPr>
                <w:rFonts w:ascii="Times New Roman" w:hAnsi="Times New Roman" w:cs="Times New Roman"/>
              </w:rPr>
              <w:t>язательное пенсионное страхование. Добровольное пенсионное обеспе</w:t>
            </w:r>
            <w:r w:rsidRPr="00221F97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992" w:type="dxa"/>
          </w:tcPr>
          <w:p w:rsidR="00652BB0" w:rsidRPr="00F2168B" w:rsidRDefault="00652BB0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Pr="00F2168B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c>
          <w:tcPr>
            <w:tcW w:w="2410" w:type="dxa"/>
            <w:vMerge/>
          </w:tcPr>
          <w:p w:rsidR="006F7109" w:rsidRDefault="006F7109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:rsidR="006F7109" w:rsidRDefault="006F7109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1.Работа регионального отделения</w:t>
            </w:r>
            <w:r w:rsidRPr="00221F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221F97">
              <w:rPr>
                <w:rFonts w:ascii="Times New Roman" w:hAnsi="Times New Roman" w:cs="Times New Roman"/>
              </w:rPr>
              <w:t>Пенсионного фонда РФ</w:t>
            </w:r>
            <w:r>
              <w:rPr>
                <w:rFonts w:ascii="Times New Roman" w:hAnsi="Times New Roman" w:cs="Times New Roman"/>
              </w:rPr>
              <w:t>». Учебная экскурсия.</w:t>
            </w:r>
          </w:p>
        </w:tc>
        <w:tc>
          <w:tcPr>
            <w:tcW w:w="992" w:type="dxa"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Merge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2BB0">
              <w:rPr>
                <w:rFonts w:ascii="Times New Roman" w:hAnsi="Times New Roman" w:cs="Times New Roman"/>
                <w:b/>
              </w:rPr>
              <w:t>Контрольная работа по теме.</w:t>
            </w:r>
          </w:p>
        </w:tc>
        <w:tc>
          <w:tcPr>
            <w:tcW w:w="992" w:type="dxa"/>
          </w:tcPr>
          <w:p w:rsidR="00652BB0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 w:val="restart"/>
          </w:tcPr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6. </w:t>
            </w:r>
            <w:r w:rsidRPr="00221F97">
              <w:rPr>
                <w:rFonts w:ascii="Times New Roman" w:hAnsi="Times New Roman" w:cs="Times New Roman"/>
                <w:b/>
              </w:rPr>
              <w:t>Финансовые механизмы работы фирмы</w:t>
            </w:r>
          </w:p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8F759D" w:rsidRDefault="00AA20F4" w:rsidP="00652BB0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AA20F4" w:rsidRPr="00F2168B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vMerge w:val="restart"/>
          </w:tcPr>
          <w:p w:rsidR="00AA20F4" w:rsidRPr="00F2168B" w:rsidRDefault="00AA20F4" w:rsidP="00057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1, ОК 3, ОК 4, ОК 5, ОК 9, ОК 10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456824" w:rsidRPr="00456824">
              <w:rPr>
                <w:rFonts w:ascii="Times New Roman" w:hAnsi="Times New Roman" w:cs="Times New Roman"/>
                <w:b/>
              </w:rPr>
              <w:t>ЛР-3, ЛР-4, ЛР-7, , ЛР -13, ЛР-14, ЛР-15, ЛР-16, ЛР-17</w:t>
            </w:r>
            <w:r w:rsidR="00057C05">
              <w:rPr>
                <w:rFonts w:ascii="Times New Roman" w:hAnsi="Times New Roman" w:cs="Times New Roman"/>
                <w:b/>
              </w:rPr>
              <w:t>, ЛР 28</w:t>
            </w: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652BB0" w:rsidRDefault="00AA20F4" w:rsidP="00652BB0">
            <w:pPr>
              <w:pStyle w:val="a3"/>
              <w:numPr>
                <w:ilvl w:val="0"/>
                <w:numId w:val="16"/>
              </w:numPr>
              <w:ind w:left="199" w:hanging="199"/>
            </w:pPr>
            <w:r w:rsidRPr="00BF554A">
              <w:t>Взаимоотношения работодателя и сотрудников</w:t>
            </w:r>
            <w:r>
              <w:rPr>
                <w:lang w:val="ru-RU"/>
              </w:rPr>
              <w:t>.</w:t>
            </w:r>
          </w:p>
        </w:tc>
        <w:tc>
          <w:tcPr>
            <w:tcW w:w="992" w:type="dxa"/>
          </w:tcPr>
          <w:p w:rsidR="00AA20F4" w:rsidRPr="00F2168B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652BB0" w:rsidRDefault="00AA20F4" w:rsidP="00652BB0">
            <w:pPr>
              <w:pStyle w:val="a3"/>
              <w:numPr>
                <w:ilvl w:val="0"/>
                <w:numId w:val="16"/>
              </w:numPr>
              <w:ind w:left="199" w:hanging="199"/>
              <w:rPr>
                <w:lang w:val="ru-RU"/>
              </w:rPr>
            </w:pPr>
            <w:r w:rsidRPr="00BF554A">
              <w:rPr>
                <w:lang w:val="ru-RU"/>
              </w:rPr>
              <w:t>Эффективность комп</w:t>
            </w:r>
            <w:r>
              <w:rPr>
                <w:lang w:val="ru-RU"/>
              </w:rPr>
              <w:t>ании, банкротство и безработица.</w:t>
            </w:r>
          </w:p>
        </w:tc>
        <w:tc>
          <w:tcPr>
            <w:tcW w:w="992" w:type="dxa"/>
          </w:tcPr>
          <w:p w:rsidR="00AA20F4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AA20F4" w:rsidRDefault="00AA20F4" w:rsidP="007B71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:rsidR="00AA20F4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652BB0" w:rsidRDefault="00AA20F4" w:rsidP="00652BB0">
            <w:pPr>
              <w:rPr>
                <w:rFonts w:ascii="Times New Roman" w:hAnsi="Times New Roman" w:cs="Times New Roman"/>
              </w:rPr>
            </w:pPr>
            <w:r w:rsidRPr="00652BB0">
              <w:rPr>
                <w:rFonts w:ascii="Times New Roman" w:hAnsi="Times New Roman" w:cs="Times New Roman"/>
              </w:rPr>
              <w:t>1. Игра «Приём на работу».</w:t>
            </w:r>
          </w:p>
        </w:tc>
        <w:tc>
          <w:tcPr>
            <w:tcW w:w="992" w:type="dxa"/>
          </w:tcPr>
          <w:p w:rsidR="00AA20F4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AA20F4">
        <w:trPr>
          <w:trHeight w:val="253"/>
        </w:trPr>
        <w:tc>
          <w:tcPr>
            <w:tcW w:w="2410" w:type="dxa"/>
            <w:vMerge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652BB0" w:rsidRDefault="00AA20F4" w:rsidP="00AA20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52BB0">
              <w:rPr>
                <w:rFonts w:ascii="Times New Roman" w:hAnsi="Times New Roman" w:cs="Times New Roman"/>
              </w:rPr>
              <w:t>. Игра «Приём на работу».</w:t>
            </w:r>
          </w:p>
        </w:tc>
        <w:tc>
          <w:tcPr>
            <w:tcW w:w="992" w:type="dxa"/>
          </w:tcPr>
          <w:p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AA20F4">
        <w:trPr>
          <w:trHeight w:val="395"/>
        </w:trPr>
        <w:tc>
          <w:tcPr>
            <w:tcW w:w="2410" w:type="dxa"/>
            <w:vMerge w:val="restart"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7. </w:t>
            </w:r>
            <w:r w:rsidRPr="00BF554A">
              <w:rPr>
                <w:rFonts w:ascii="Times New Roman" w:hAnsi="Times New Roman" w:cs="Times New Roman"/>
                <w:b/>
              </w:rPr>
              <w:t>Финансовые риски и способы защиты от них.</w:t>
            </w:r>
          </w:p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8F759D" w:rsidRDefault="00AA20F4" w:rsidP="00AA20F4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vMerge w:val="restart"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2, ОК 9,  ОК 11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456824" w:rsidRPr="00456824">
              <w:rPr>
                <w:rFonts w:ascii="Times New Roman" w:hAnsi="Times New Roman" w:cs="Times New Roman"/>
                <w:b/>
              </w:rPr>
              <w:t>ЛР-7, ЛР-8, ЛР-10, ЛР-16, ЛР-17</w:t>
            </w:r>
            <w:r w:rsidR="00057C05">
              <w:rPr>
                <w:rFonts w:ascii="Times New Roman" w:hAnsi="Times New Roman" w:cs="Times New Roman"/>
                <w:b/>
              </w:rPr>
              <w:t>, ЛР 22</w:t>
            </w:r>
          </w:p>
        </w:tc>
      </w:tr>
      <w:tr w:rsidR="00AA20F4" w:rsidRPr="00F2168B" w:rsidTr="00AA20F4">
        <w:trPr>
          <w:trHeight w:val="317"/>
        </w:trPr>
        <w:tc>
          <w:tcPr>
            <w:tcW w:w="2410" w:type="dxa"/>
            <w:vMerge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AA20F4" w:rsidRDefault="00AA20F4" w:rsidP="00AA20F4">
            <w:pPr>
              <w:pStyle w:val="a3"/>
              <w:numPr>
                <w:ilvl w:val="0"/>
                <w:numId w:val="18"/>
              </w:numPr>
              <w:tabs>
                <w:tab w:val="left" w:pos="353"/>
              </w:tabs>
              <w:ind w:left="211" w:hanging="154"/>
              <w:rPr>
                <w:lang w:val="ru-RU"/>
              </w:rPr>
            </w:pPr>
            <w:r w:rsidRPr="006E4799">
              <w:rPr>
                <w:lang w:val="ru-RU"/>
              </w:rPr>
              <w:t>Оценка и контроль рисков собственных сбережений</w:t>
            </w:r>
          </w:p>
        </w:tc>
        <w:tc>
          <w:tcPr>
            <w:tcW w:w="992" w:type="dxa"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AA20F4" w:rsidRDefault="00AA20F4" w:rsidP="00AA20F4">
            <w:pPr>
              <w:pStyle w:val="a3"/>
              <w:numPr>
                <w:ilvl w:val="0"/>
                <w:numId w:val="18"/>
              </w:numPr>
              <w:tabs>
                <w:tab w:val="left" w:pos="353"/>
              </w:tabs>
              <w:ind w:left="211" w:hanging="154"/>
              <w:rPr>
                <w:lang w:val="ru-RU"/>
              </w:rPr>
            </w:pPr>
            <w:r w:rsidRPr="00AA20F4">
              <w:rPr>
                <w:lang w:val="ru-RU"/>
              </w:rPr>
              <w:t>Оценка и контроль рисков собственных сбережений</w:t>
            </w:r>
          </w:p>
        </w:tc>
        <w:tc>
          <w:tcPr>
            <w:tcW w:w="992" w:type="dxa"/>
          </w:tcPr>
          <w:p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AA20F4" w:rsidRDefault="00AA20F4" w:rsidP="00AA20F4">
            <w:pPr>
              <w:pStyle w:val="a3"/>
              <w:numPr>
                <w:ilvl w:val="0"/>
                <w:numId w:val="18"/>
              </w:numPr>
              <w:tabs>
                <w:tab w:val="left" w:pos="353"/>
              </w:tabs>
              <w:ind w:left="211" w:hanging="154"/>
              <w:rPr>
                <w:lang w:val="ru-RU"/>
              </w:rPr>
            </w:pPr>
            <w:r w:rsidRPr="006E4799">
              <w:t>Экономические кризисы. Финансовое мошенничество</w:t>
            </w:r>
          </w:p>
        </w:tc>
        <w:tc>
          <w:tcPr>
            <w:tcW w:w="992" w:type="dxa"/>
          </w:tcPr>
          <w:p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AA20F4" w:rsidRDefault="00AA20F4" w:rsidP="00AA20F4">
            <w:pPr>
              <w:pStyle w:val="a3"/>
              <w:numPr>
                <w:ilvl w:val="0"/>
                <w:numId w:val="18"/>
              </w:numPr>
              <w:tabs>
                <w:tab w:val="left" w:pos="353"/>
              </w:tabs>
              <w:ind w:left="211" w:hanging="154"/>
            </w:pPr>
            <w:r w:rsidRPr="006E4799">
              <w:t>Экономические кризисы. Финансовое мошенничество</w:t>
            </w:r>
          </w:p>
        </w:tc>
        <w:tc>
          <w:tcPr>
            <w:tcW w:w="992" w:type="dxa"/>
          </w:tcPr>
          <w:p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456824">
        <w:tc>
          <w:tcPr>
            <w:tcW w:w="2410" w:type="dxa"/>
          </w:tcPr>
          <w:p w:rsidR="00AA20F4" w:rsidRPr="007B7111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B7111">
              <w:rPr>
                <w:rFonts w:ascii="Times New Roman" w:hAnsi="Times New Roman" w:cs="Times New Roman"/>
                <w:b/>
              </w:rPr>
              <w:t xml:space="preserve">Промежуточная аттестация </w:t>
            </w:r>
          </w:p>
        </w:tc>
        <w:tc>
          <w:tcPr>
            <w:tcW w:w="9356" w:type="dxa"/>
          </w:tcPr>
          <w:p w:rsidR="00AA20F4" w:rsidRPr="007B7111" w:rsidRDefault="00AA20F4" w:rsidP="00AA2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Дифференцированный зачет</w:t>
            </w:r>
          </w:p>
        </w:tc>
        <w:tc>
          <w:tcPr>
            <w:tcW w:w="3118" w:type="dxa"/>
            <w:gridSpan w:val="2"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AA20F4" w:rsidRPr="00F2168B" w:rsidTr="00456824">
        <w:tc>
          <w:tcPr>
            <w:tcW w:w="11766" w:type="dxa"/>
            <w:gridSpan w:val="2"/>
          </w:tcPr>
          <w:p w:rsidR="00AA20F4" w:rsidRPr="00221F97" w:rsidRDefault="00AA20F4" w:rsidP="00AA2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</w:t>
            </w:r>
            <w:r w:rsidRPr="00F2168B">
              <w:rPr>
                <w:rFonts w:ascii="Times New Roman" w:hAnsi="Times New Roman" w:cs="Times New Roman"/>
                <w:b/>
              </w:rPr>
              <w:t xml:space="preserve">  И Т О Г О:</w:t>
            </w:r>
          </w:p>
        </w:tc>
        <w:tc>
          <w:tcPr>
            <w:tcW w:w="3118" w:type="dxa"/>
            <w:gridSpan w:val="2"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</w:tr>
    </w:tbl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  <w:sectPr w:rsidR="00F2168B" w:rsidRPr="00F2168B" w:rsidSect="00B20924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F81AB7" w:rsidRPr="00F81AB7" w:rsidRDefault="00F2168B" w:rsidP="00AA20F4">
      <w:pPr>
        <w:pStyle w:val="a3"/>
        <w:numPr>
          <w:ilvl w:val="0"/>
          <w:numId w:val="18"/>
        </w:numPr>
        <w:jc w:val="center"/>
        <w:rPr>
          <w:b/>
        </w:rPr>
      </w:pPr>
      <w:r w:rsidRPr="00F81AB7">
        <w:rPr>
          <w:b/>
        </w:rPr>
        <w:lastRenderedPageBreak/>
        <w:t>УСЛОВИЯ РЕАЛИЗАЦИИ УЧЕБНОЙ ДИСЦИПЛИНЫ</w:t>
      </w:r>
      <w:r w:rsidR="00F81AB7" w:rsidRPr="00F81AB7">
        <w:rPr>
          <w:b/>
        </w:rPr>
        <w:t xml:space="preserve"> </w:t>
      </w:r>
    </w:p>
    <w:p w:rsidR="00F2168B" w:rsidRPr="00F81AB7" w:rsidRDefault="00456824" w:rsidP="00AA20F4">
      <w:pPr>
        <w:pStyle w:val="a3"/>
        <w:numPr>
          <w:ilvl w:val="0"/>
          <w:numId w:val="18"/>
        </w:numPr>
        <w:jc w:val="center"/>
        <w:rPr>
          <w:b/>
        </w:rPr>
      </w:pPr>
      <w:r w:rsidRPr="00456824">
        <w:rPr>
          <w:b/>
        </w:rPr>
        <w:t>ОП.11</w:t>
      </w:r>
      <w:r w:rsidR="00F81AB7" w:rsidRPr="00456824">
        <w:rPr>
          <w:b/>
        </w:rPr>
        <w:t xml:space="preserve"> ОСНОВЫ </w:t>
      </w:r>
      <w:r w:rsidR="00F81AB7" w:rsidRPr="00F81AB7">
        <w:rPr>
          <w:b/>
        </w:rPr>
        <w:t>ФИНАНСОВОЙ ГРАМОТНОСТИ</w:t>
      </w:r>
    </w:p>
    <w:p w:rsidR="00F2168B" w:rsidRPr="00D32B92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32B92">
        <w:rPr>
          <w:rFonts w:ascii="Times New Roman" w:hAnsi="Times New Roman" w:cs="Times New Roman"/>
          <w:b/>
        </w:rPr>
        <w:t>4.1 Требования к минимальному материально – техническому обеспечению</w:t>
      </w: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D32B92" w:rsidRDefault="00796F5E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>Для реализации</w:t>
      </w:r>
      <w:r w:rsidR="00F2168B" w:rsidRPr="00D32B92">
        <w:rPr>
          <w:rFonts w:ascii="Times New Roman" w:hAnsi="Times New Roman" w:cs="Times New Roman"/>
        </w:rPr>
        <w:t xml:space="preserve"> учебной дисциплины </w:t>
      </w:r>
      <w:r w:rsidRPr="00D32B92">
        <w:rPr>
          <w:rFonts w:ascii="Times New Roman" w:hAnsi="Times New Roman" w:cs="Times New Roman"/>
        </w:rPr>
        <w:t>имеется учебный кабинет</w:t>
      </w:r>
      <w:r w:rsidR="00F2168B" w:rsidRPr="00D32B92">
        <w:rPr>
          <w:rFonts w:ascii="Times New Roman" w:hAnsi="Times New Roman" w:cs="Times New Roman"/>
        </w:rPr>
        <w:t xml:space="preserve"> </w:t>
      </w:r>
      <w:r w:rsidR="00763BA7" w:rsidRPr="00D32B92">
        <w:rPr>
          <w:rFonts w:ascii="Times New Roman" w:hAnsi="Times New Roman" w:cs="Times New Roman"/>
        </w:rPr>
        <w:t>социально-экономических дисциплин.</w:t>
      </w: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  <w:b/>
        </w:rPr>
        <w:t>Оборудование учебного кабинета</w:t>
      </w:r>
      <w:r w:rsidRPr="00D32B92">
        <w:rPr>
          <w:rFonts w:ascii="Times New Roman" w:hAnsi="Times New Roman" w:cs="Times New Roman"/>
        </w:rPr>
        <w:t xml:space="preserve">: </w:t>
      </w:r>
    </w:p>
    <w:p w:rsidR="00F2168B" w:rsidRPr="00D32B92" w:rsidRDefault="00F2168B" w:rsidP="00F2168B">
      <w:pPr>
        <w:pStyle w:val="a3"/>
        <w:widowControl/>
        <w:numPr>
          <w:ilvl w:val="0"/>
          <w:numId w:val="2"/>
        </w:numPr>
        <w:ind w:left="0" w:firstLine="0"/>
        <w:contextualSpacing/>
      </w:pPr>
      <w:r w:rsidRPr="00D32B92">
        <w:t>Электронная доска</w:t>
      </w:r>
    </w:p>
    <w:p w:rsidR="00F2168B" w:rsidRPr="00D32B92" w:rsidRDefault="00F2168B" w:rsidP="00F2168B">
      <w:pPr>
        <w:pStyle w:val="a3"/>
        <w:widowControl/>
        <w:numPr>
          <w:ilvl w:val="0"/>
          <w:numId w:val="2"/>
        </w:numPr>
        <w:ind w:left="0" w:firstLine="0"/>
        <w:contextualSpacing/>
      </w:pPr>
      <w:r w:rsidRPr="00D32B92">
        <w:t>Проектор</w:t>
      </w:r>
    </w:p>
    <w:p w:rsidR="00F2168B" w:rsidRPr="00D32B92" w:rsidRDefault="00F2168B" w:rsidP="00F2168B">
      <w:pPr>
        <w:pStyle w:val="a3"/>
        <w:widowControl/>
        <w:numPr>
          <w:ilvl w:val="0"/>
          <w:numId w:val="2"/>
        </w:numPr>
        <w:ind w:left="0" w:firstLine="0"/>
        <w:contextualSpacing/>
      </w:pPr>
      <w:r w:rsidRPr="00D32B92">
        <w:t>ноутбук</w:t>
      </w:r>
    </w:p>
    <w:p w:rsidR="00F2168B" w:rsidRPr="00D32B92" w:rsidRDefault="00F2168B" w:rsidP="00F2168B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 xml:space="preserve">рабочее место преподавателя, </w:t>
      </w:r>
    </w:p>
    <w:p w:rsidR="00F2168B" w:rsidRPr="00D32B92" w:rsidRDefault="00F2168B" w:rsidP="00763B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>посадочные места по количеству обучающихся</w:t>
      </w:r>
    </w:p>
    <w:p w:rsidR="00F2168B" w:rsidRPr="00D32B92" w:rsidRDefault="00F2168B" w:rsidP="00F2168B">
      <w:pPr>
        <w:pStyle w:val="a3"/>
        <w:widowControl/>
        <w:numPr>
          <w:ilvl w:val="0"/>
          <w:numId w:val="1"/>
        </w:numPr>
        <w:ind w:left="0" w:firstLine="0"/>
        <w:contextualSpacing/>
      </w:pPr>
      <w:r w:rsidRPr="00D32B92">
        <w:t>Комплект учебно – наглядых пособий</w:t>
      </w: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32B92">
        <w:rPr>
          <w:rFonts w:ascii="Times New Roman" w:hAnsi="Times New Roman" w:cs="Times New Roman"/>
          <w:b/>
        </w:rPr>
        <w:t>Технические средства обучения:</w:t>
      </w:r>
    </w:p>
    <w:p w:rsidR="00763BA7" w:rsidRPr="00D32B92" w:rsidRDefault="00F2168B" w:rsidP="00763BA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 xml:space="preserve">Электронный учебник. </w:t>
      </w:r>
      <w:r w:rsidR="00763BA7" w:rsidRPr="00D32B92">
        <w:rPr>
          <w:rFonts w:ascii="Times New Roman" w:hAnsi="Times New Roman" w:cs="Times New Roman"/>
        </w:rPr>
        <w:t xml:space="preserve">Финансовая грамотность: материалы для обучающихся. Среднее профессиональное образование. – М.: ВАКО, 2020. – 400 с. – (Учимся разумному финансовому поведению). </w:t>
      </w:r>
    </w:p>
    <w:p w:rsidR="00763BA7" w:rsidRPr="00D32B92" w:rsidRDefault="00763BA7" w:rsidP="00763BA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 xml:space="preserve">Аудивизуальные средства – схемы и рисунки к лекциям в виде слайдов и электронных презентаций; </w:t>
      </w:r>
    </w:p>
    <w:p w:rsidR="00F2168B" w:rsidRPr="00D32B92" w:rsidRDefault="00F2168B" w:rsidP="00763B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  <w:b/>
        </w:rPr>
        <w:t>4.2 Информационное обеспечение обучения</w:t>
      </w: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D32B92">
        <w:rPr>
          <w:rFonts w:ascii="Times New Roman" w:hAnsi="Times New Roman" w:cs="Times New Roman"/>
          <w:b/>
          <w:i/>
        </w:rPr>
        <w:t>Литература актуализирована на</w:t>
      </w:r>
      <w:r w:rsidR="00AA10F0" w:rsidRPr="00D32B92">
        <w:rPr>
          <w:rFonts w:ascii="Times New Roman" w:hAnsi="Times New Roman" w:cs="Times New Roman"/>
          <w:b/>
          <w:i/>
        </w:rPr>
        <w:t xml:space="preserve"> заседани</w:t>
      </w:r>
      <w:r w:rsidR="00763BA7" w:rsidRPr="00D32B92">
        <w:rPr>
          <w:rFonts w:ascii="Times New Roman" w:hAnsi="Times New Roman" w:cs="Times New Roman"/>
          <w:b/>
          <w:i/>
        </w:rPr>
        <w:t xml:space="preserve">и МК Протокол № 1 </w:t>
      </w:r>
      <w:r w:rsidR="00763BA7" w:rsidRPr="00456824">
        <w:rPr>
          <w:rFonts w:ascii="Times New Roman" w:hAnsi="Times New Roman" w:cs="Times New Roman"/>
          <w:b/>
          <w:i/>
        </w:rPr>
        <w:t>от 27.08. 2021</w:t>
      </w:r>
      <w:r w:rsidRPr="00456824">
        <w:rPr>
          <w:rFonts w:ascii="Times New Roman" w:hAnsi="Times New Roman" w:cs="Times New Roman"/>
          <w:b/>
          <w:i/>
        </w:rPr>
        <w:t xml:space="preserve"> г.</w:t>
      </w: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>Перечень рекомендуемых учебных изданий, Интернет – ресурсов, дополнительной литературы</w:t>
      </w:r>
    </w:p>
    <w:p w:rsidR="00F2168B" w:rsidRPr="00D32B92" w:rsidRDefault="00F2168B" w:rsidP="00F2168B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D32B92">
        <w:rPr>
          <w:rFonts w:ascii="Times New Roman" w:hAnsi="Times New Roman" w:cs="Times New Roman"/>
          <w:b/>
          <w:i/>
        </w:rPr>
        <w:t>Нормативные источники:</w:t>
      </w:r>
    </w:p>
    <w:p w:rsidR="00F2168B" w:rsidRPr="00D32B92" w:rsidRDefault="00D32B92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32B92">
        <w:rPr>
          <w:rFonts w:ascii="Times New Roman" w:hAnsi="Times New Roman" w:cs="Times New Roman"/>
          <w:bCs/>
        </w:rPr>
        <w:t xml:space="preserve"> </w:t>
      </w:r>
      <w:r w:rsidR="00F2168B" w:rsidRPr="00D32B92">
        <w:rPr>
          <w:rFonts w:ascii="Times New Roman" w:hAnsi="Times New Roman" w:cs="Times New Roman"/>
          <w:bCs/>
        </w:rPr>
        <w:t>«Гарант»: www. garant.ru</w:t>
      </w:r>
    </w:p>
    <w:p w:rsidR="00D32B92" w:rsidRPr="00D32B92" w:rsidRDefault="00F2168B" w:rsidP="00D32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32B92">
        <w:rPr>
          <w:rFonts w:ascii="Times New Roman" w:hAnsi="Times New Roman" w:cs="Times New Roman"/>
          <w:bCs/>
        </w:rPr>
        <w:t>«Консу</w:t>
      </w:r>
      <w:r w:rsidR="00D32B92" w:rsidRPr="00D32B92">
        <w:rPr>
          <w:rFonts w:ascii="Times New Roman" w:hAnsi="Times New Roman" w:cs="Times New Roman"/>
          <w:bCs/>
        </w:rPr>
        <w:t xml:space="preserve">льтант Плюс»: </w:t>
      </w:r>
      <w:hyperlink r:id="rId9" w:history="1">
        <w:r w:rsidR="00D32B92" w:rsidRPr="00D32B92">
          <w:rPr>
            <w:rStyle w:val="ab"/>
            <w:rFonts w:ascii="Times New Roman" w:hAnsi="Times New Roman"/>
            <w:bCs/>
          </w:rPr>
          <w:t>www.consultant.ru</w:t>
        </w:r>
      </w:hyperlink>
    </w:p>
    <w:p w:rsidR="00F2168B" w:rsidRPr="00D32B92" w:rsidRDefault="00F2168B" w:rsidP="00D32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ab"/>
          <w:rFonts w:ascii="Times New Roman" w:hAnsi="Times New Roman"/>
        </w:rPr>
      </w:pPr>
      <w:r w:rsidRPr="00D32B92">
        <w:rPr>
          <w:rFonts w:ascii="Times New Roman" w:hAnsi="Times New Roman" w:cs="Times New Roman"/>
        </w:rPr>
        <w:t xml:space="preserve">«ЭБС»: </w:t>
      </w:r>
      <w:hyperlink r:id="rId10" w:history="1">
        <w:r w:rsidRPr="00D32B92">
          <w:rPr>
            <w:rStyle w:val="ab"/>
            <w:rFonts w:ascii="Times New Roman" w:hAnsi="Times New Roman"/>
          </w:rPr>
          <w:t>www.znanium.com</w:t>
        </w:r>
      </w:hyperlink>
    </w:p>
    <w:p w:rsidR="00D32B92" w:rsidRPr="00D32B92" w:rsidRDefault="00D32B92" w:rsidP="00D32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D32B92" w:rsidRPr="00D32B92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</w:pPr>
      <w:r w:rsidRPr="00E10328">
        <w:rPr>
          <w:lang w:val="ru-RU"/>
        </w:rPr>
        <w:t xml:space="preserve">Жданова А.О. Финансовая грамотность: материалы для обучающихся. СПО. М.: ВИТА-ПРЕСС, 2016. </w:t>
      </w:r>
      <w:r w:rsidRPr="00D32B92">
        <w:t>(Сер. «Учимся разумному финансовому поведению».)</w:t>
      </w:r>
    </w:p>
    <w:p w:rsidR="00D32B92" w:rsidRPr="00D32B92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</w:pPr>
      <w:r w:rsidRPr="00E10328">
        <w:rPr>
          <w:lang w:val="ru-RU"/>
        </w:rPr>
        <w:t xml:space="preserve">Жданова А.О. Финансовая грамотность: методические рекомендации для преподавателя. </w:t>
      </w:r>
      <w:r w:rsidRPr="00D32B92">
        <w:t xml:space="preserve">СПО. М.: ВИТА-ПРЕСС, 2016. (Сер. «Учимся разумному финансовому поведению».) </w:t>
      </w:r>
    </w:p>
    <w:p w:rsidR="00D32B92" w:rsidRPr="00E10328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>Кошелева Т.Н. Основы предпринимательской деятельности. СПб.: Изд-во СПбАУЭ, 2019. 226 с.</w:t>
      </w:r>
    </w:p>
    <w:p w:rsidR="00D32B92" w:rsidRPr="00E10328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>Рынок ценных бумаг: учебник для академического бакалавриата / под общ. ред. Н.И. Берзона. 4-е изд., перераб. и доп.М.: Юрайт, 2016.</w:t>
      </w:r>
    </w:p>
    <w:p w:rsidR="00D32B92" w:rsidRPr="00E10328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>Степанов А.Г., Кутепова К.О. Всё о пенсиях. Виды, условия назначения, размер. М.: Омега-Л, 2014.</w:t>
      </w:r>
    </w:p>
    <w:p w:rsidR="00D32B92" w:rsidRPr="007B7111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 xml:space="preserve">Гвозденко А.А. Страхование: учебник. </w:t>
      </w:r>
      <w:r w:rsidRPr="007B7111">
        <w:rPr>
          <w:lang w:val="ru-RU"/>
        </w:rPr>
        <w:t>М.: Велби; Проспект, 2016. 464 с.</w:t>
      </w:r>
    </w:p>
    <w:p w:rsidR="00D32B92" w:rsidRPr="00E10328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>Малкиел Б. Десять главных правил для начинающего инвестора / Пер. с англ. — М.: Альпина Бизнес Букс, 2016.</w:t>
      </w:r>
    </w:p>
    <w:p w:rsidR="00D32B92" w:rsidRPr="00A24B35" w:rsidRDefault="00D32B92" w:rsidP="00D32B92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A24B35">
        <w:rPr>
          <w:lang w:val="ru-RU"/>
        </w:rPr>
        <w:t>Политика доходов и заработной платы: учебник / под ред.П. В. Савченко и Ю. П. Кокина. – М.: Экономистъ, 2017.</w:t>
      </w:r>
    </w:p>
    <w:p w:rsidR="00A24B35" w:rsidRPr="00A24B35" w:rsidRDefault="00A24B35" w:rsidP="00A24B35">
      <w:pPr>
        <w:pStyle w:val="a3"/>
        <w:tabs>
          <w:tab w:val="left" w:pos="284"/>
        </w:tabs>
        <w:ind w:left="0" w:firstLine="0"/>
        <w:rPr>
          <w:lang w:val="ru-RU"/>
        </w:rPr>
      </w:pPr>
    </w:p>
    <w:p w:rsidR="00F2168B" w:rsidRPr="00A24B35" w:rsidRDefault="00F2168B" w:rsidP="00D32B9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A24B35">
        <w:rPr>
          <w:rFonts w:ascii="Times New Roman" w:hAnsi="Times New Roman" w:cs="Times New Roman"/>
          <w:b/>
          <w:i/>
        </w:rPr>
        <w:t>Интернет – ресурсы:</w:t>
      </w:r>
    </w:p>
    <w:p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</w:pPr>
      <w:r w:rsidRPr="00A24B35">
        <w:rPr>
          <w:lang w:val="ru-RU"/>
        </w:rPr>
        <w:t xml:space="preserve">Банковские услуги и отношения людей с банками: курс лекций [Электронный ресурс]. </w:t>
      </w:r>
      <w:r w:rsidRPr="00A24B35">
        <w:t xml:space="preserve">Режим доступа: </w:t>
      </w:r>
      <w:hyperlink r:id="rId11" w:history="1">
        <w:r w:rsidRPr="00A24B35">
          <w:rPr>
            <w:rStyle w:val="ab"/>
            <w:color w:val="auto"/>
          </w:rPr>
          <w:t>http://fmc.hse.ru/bezdudnivideo</w:t>
        </w:r>
      </w:hyperlink>
      <w:r w:rsidRPr="00A24B35">
        <w:t xml:space="preserve"> </w:t>
      </w:r>
    </w:p>
    <w:p w:rsidR="00F2168B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E10328">
        <w:rPr>
          <w:lang w:val="ru-RU"/>
        </w:rPr>
        <w:t xml:space="preserve">Всё о будущей пенсии для учёбы и жизни [Электронный ресурс]. Режим доступа: </w:t>
      </w:r>
      <w:hyperlink r:id="rId12" w:history="1">
        <w:r w:rsidRPr="00A24B35">
          <w:rPr>
            <w:rStyle w:val="ab"/>
            <w:color w:val="auto"/>
          </w:rPr>
          <w:t>http</w:t>
        </w:r>
        <w:r w:rsidRPr="00E10328">
          <w:rPr>
            <w:rStyle w:val="ab"/>
            <w:color w:val="auto"/>
            <w:lang w:val="ru-RU"/>
          </w:rPr>
          <w:t>://</w:t>
        </w:r>
        <w:r w:rsidRPr="00A24B35">
          <w:rPr>
            <w:rStyle w:val="ab"/>
            <w:color w:val="auto"/>
          </w:rPr>
          <w:t>www</w:t>
        </w:r>
        <w:r w:rsidRPr="00E10328">
          <w:rPr>
            <w:rStyle w:val="ab"/>
            <w:color w:val="auto"/>
            <w:lang w:val="ru-RU"/>
          </w:rPr>
          <w:t>.</w:t>
        </w:r>
        <w:r w:rsidRPr="00A24B35">
          <w:rPr>
            <w:rStyle w:val="ab"/>
            <w:color w:val="auto"/>
          </w:rPr>
          <w:t>pfrf</w:t>
        </w:r>
        <w:r w:rsidRPr="00E10328">
          <w:rPr>
            <w:rStyle w:val="ab"/>
            <w:color w:val="auto"/>
            <w:lang w:val="ru-RU"/>
          </w:rPr>
          <w:t>.</w:t>
        </w:r>
        <w:r w:rsidRPr="00A24B35">
          <w:rPr>
            <w:rStyle w:val="ab"/>
            <w:color w:val="auto"/>
          </w:rPr>
          <w:t>ru</w:t>
        </w:r>
        <w:r w:rsidRPr="00E10328">
          <w:rPr>
            <w:rStyle w:val="ab"/>
            <w:color w:val="auto"/>
            <w:lang w:val="ru-RU"/>
          </w:rPr>
          <w:t>/</w:t>
        </w:r>
        <w:r w:rsidRPr="00A24B35">
          <w:rPr>
            <w:rStyle w:val="ab"/>
            <w:color w:val="auto"/>
          </w:rPr>
          <w:t>files</w:t>
        </w:r>
        <w:r w:rsidRPr="00E10328">
          <w:rPr>
            <w:rStyle w:val="ab"/>
            <w:color w:val="auto"/>
            <w:lang w:val="ru-RU"/>
          </w:rPr>
          <w:t>/</w:t>
        </w:r>
        <w:r w:rsidRPr="00A24B35">
          <w:rPr>
            <w:rStyle w:val="ab"/>
            <w:color w:val="auto"/>
          </w:rPr>
          <w:t>id</w:t>
        </w:r>
        <w:r w:rsidRPr="00E10328">
          <w:rPr>
            <w:rStyle w:val="ab"/>
            <w:color w:val="auto"/>
            <w:lang w:val="ru-RU"/>
          </w:rPr>
          <w:t>/</w:t>
        </w:r>
        <w:r w:rsidRPr="00A24B35">
          <w:rPr>
            <w:rStyle w:val="ab"/>
            <w:color w:val="auto"/>
          </w:rPr>
          <w:t>press</w:t>
        </w:r>
        <w:r w:rsidRPr="00E10328">
          <w:rPr>
            <w:rStyle w:val="ab"/>
            <w:color w:val="auto"/>
            <w:lang w:val="ru-RU"/>
          </w:rPr>
          <w:t>_</w:t>
        </w:r>
        <w:r w:rsidRPr="00A24B35">
          <w:rPr>
            <w:rStyle w:val="ab"/>
            <w:color w:val="auto"/>
          </w:rPr>
          <w:t>center</w:t>
        </w:r>
        <w:r w:rsidRPr="00E10328">
          <w:rPr>
            <w:rStyle w:val="ab"/>
            <w:color w:val="auto"/>
            <w:lang w:val="ru-RU"/>
          </w:rPr>
          <w:t>/</w:t>
        </w:r>
        <w:r w:rsidRPr="00A24B35">
          <w:rPr>
            <w:rStyle w:val="ab"/>
            <w:color w:val="auto"/>
          </w:rPr>
          <w:t>pr</w:t>
        </w:r>
        <w:r w:rsidRPr="00E10328">
          <w:rPr>
            <w:rStyle w:val="ab"/>
            <w:color w:val="auto"/>
            <w:lang w:val="ru-RU"/>
          </w:rPr>
          <w:t>/</w:t>
        </w:r>
      </w:hyperlink>
      <w:r w:rsidRPr="00E10328">
        <w:rPr>
          <w:lang w:val="ru-RU"/>
        </w:rPr>
        <w:t xml:space="preserve"> </w:t>
      </w:r>
      <w:r w:rsidR="00A24B35" w:rsidRPr="00A24B35">
        <w:t>uchebnik</w:t>
      </w:r>
      <w:r w:rsidR="00A24B35" w:rsidRPr="00E10328">
        <w:rPr>
          <w:lang w:val="ru-RU"/>
        </w:rPr>
        <w:t>/</w:t>
      </w:r>
      <w:r w:rsidR="00A24B35" w:rsidRPr="00A24B35">
        <w:t>SchoolBook</w:t>
      </w:r>
      <w:r w:rsidR="00A24B35" w:rsidRPr="00E10328">
        <w:rPr>
          <w:lang w:val="ru-RU"/>
        </w:rPr>
        <w:t>__2018_1.</w:t>
      </w:r>
      <w:r w:rsidR="00A24B35" w:rsidRPr="00A24B35">
        <w:t>pdf</w:t>
      </w:r>
    </w:p>
    <w:p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</w:pPr>
      <w:r w:rsidRPr="00E10328">
        <w:rPr>
          <w:lang w:val="ru-RU"/>
        </w:rPr>
        <w:t xml:space="preserve">Рекомендации по заполнению справок о доходах, расходах, об имуществе и обязательствах имущественного характера, представляемых в Банк России [Электронный ресурс]. </w:t>
      </w:r>
      <w:r w:rsidRPr="00A24B35">
        <w:t xml:space="preserve">Режим доступа: </w:t>
      </w:r>
      <w:hyperlink r:id="rId13" w:history="1">
        <w:r w:rsidRPr="00A24B35">
          <w:rPr>
            <w:rStyle w:val="ab"/>
            <w:color w:val="auto"/>
          </w:rPr>
          <w:t>http://www.cbr.ru/statichtml/file/25510/mintrud.pdf</w:t>
        </w:r>
      </w:hyperlink>
    </w:p>
    <w:p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</w:pPr>
      <w:r w:rsidRPr="00E10328">
        <w:rPr>
          <w:lang w:val="ru-RU"/>
        </w:rPr>
        <w:t xml:space="preserve">Романова И.Б., Айнуллова Д.Г. Налоги и налогообложение: теория и практика [Электронный ресурс]. </w:t>
      </w:r>
      <w:r w:rsidRPr="00A24B35">
        <w:t>Режим доступа: http://window.edu.ru/resource/473/74473/files/ulstu2011–28.pdf</w:t>
      </w:r>
    </w:p>
    <w:p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</w:pPr>
      <w:r w:rsidRPr="00E10328">
        <w:rPr>
          <w:lang w:val="ru-RU"/>
        </w:rPr>
        <w:lastRenderedPageBreak/>
        <w:t xml:space="preserve">Финансовые пирамиды и финансовое мошенничество: курс лекций [Электронный ресурс]. </w:t>
      </w:r>
      <w:r w:rsidRPr="00A24B35">
        <w:t xml:space="preserve">Режим доступа: </w:t>
      </w:r>
      <w:hyperlink r:id="rId14" w:history="1">
        <w:r w:rsidRPr="00A24B35">
          <w:rPr>
            <w:rStyle w:val="ab"/>
            <w:color w:val="auto"/>
          </w:rPr>
          <w:t>https://fmc.hse.ru/vaginvideo</w:t>
        </w:r>
      </w:hyperlink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https</w:t>
      </w:r>
      <w:r w:rsidRPr="00E10328">
        <w:rPr>
          <w:lang w:val="ru-RU"/>
        </w:rPr>
        <w:t>://</w:t>
      </w:r>
      <w:r w:rsidRPr="00A24B35">
        <w:t>npfsberbanka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НПФ «Сбербанк».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</w:t>
      </w:r>
      <w:r w:rsidRPr="00E10328">
        <w:rPr>
          <w:lang w:val="ru-RU"/>
        </w:rPr>
        <w:t>://</w:t>
      </w:r>
      <w:r w:rsidRPr="00A24B35">
        <w:t>ru</w:t>
      </w:r>
      <w:r w:rsidRPr="00E10328">
        <w:rPr>
          <w:lang w:val="ru-RU"/>
        </w:rPr>
        <w:t>.</w:t>
      </w:r>
      <w:r w:rsidRPr="00A24B35">
        <w:t>investing</w:t>
      </w:r>
      <w:r w:rsidRPr="00E10328">
        <w:rPr>
          <w:lang w:val="ru-RU"/>
        </w:rPr>
        <w:t>.</w:t>
      </w:r>
      <w:r w:rsidRPr="00A24B35">
        <w:t>com</w:t>
      </w:r>
      <w:r w:rsidRPr="00E10328">
        <w:rPr>
          <w:lang w:val="ru-RU"/>
        </w:rPr>
        <w:t xml:space="preserve"> – финансовый портал (данные по финансовым рынкам России).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https</w:t>
      </w:r>
      <w:r w:rsidRPr="00E10328">
        <w:rPr>
          <w:lang w:val="ru-RU"/>
        </w:rPr>
        <w:t>://</w:t>
      </w:r>
      <w:r w:rsidRPr="00A24B35">
        <w:t>secretmag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журнал «Секрет фирмы».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</w:t>
      </w:r>
      <w:r w:rsidRPr="00E10328">
        <w:rPr>
          <w:lang w:val="ru-RU"/>
        </w:rPr>
        <w:t>://</w:t>
      </w:r>
      <w:r w:rsidRPr="00A24B35">
        <w:t>tpprf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>/</w:t>
      </w:r>
      <w:r w:rsidRPr="00A24B35">
        <w:t>ru</w:t>
      </w:r>
      <w:r w:rsidRPr="00E10328">
        <w:rPr>
          <w:lang w:val="ru-RU"/>
        </w:rPr>
        <w:t xml:space="preserve"> – Торгово-промышленная палата Российской Федерации.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https</w:t>
      </w:r>
      <w:r w:rsidRPr="00E10328">
        <w:rPr>
          <w:lang w:val="ru-RU"/>
        </w:rPr>
        <w:t>://</w:t>
      </w:r>
      <w:r w:rsidRPr="00A24B35">
        <w:t>quote</w:t>
      </w:r>
      <w:r w:rsidRPr="00E10328">
        <w:rPr>
          <w:lang w:val="ru-RU"/>
        </w:rPr>
        <w:t>.</w:t>
      </w:r>
      <w:r w:rsidRPr="00A24B35">
        <w:t>rbc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Финансовый портал «РБК </w:t>
      </w:r>
      <w:r w:rsidRPr="00A24B35">
        <w:t>Quote</w:t>
      </w:r>
      <w:r w:rsidRPr="00E10328">
        <w:rPr>
          <w:lang w:val="ru-RU"/>
        </w:rPr>
        <w:t>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</w:t>
      </w:r>
      <w:r w:rsidRPr="00E10328">
        <w:rPr>
          <w:lang w:val="ru-RU"/>
        </w:rPr>
        <w:t>://</w:t>
      </w:r>
      <w:r w:rsidRPr="00A24B35">
        <w:t>unionsrussia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Союз профсоюзов России.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</w:t>
      </w:r>
      <w:r w:rsidRPr="00E10328">
        <w:rPr>
          <w:lang w:val="ru-RU"/>
        </w:rPr>
        <w:t>://</w:t>
      </w:r>
      <w:r w:rsidRPr="00A24B35">
        <w:t>vip</w:t>
      </w:r>
      <w:r w:rsidRPr="00E10328">
        <w:rPr>
          <w:lang w:val="ru-RU"/>
        </w:rPr>
        <w:t>-</w:t>
      </w:r>
      <w:r w:rsidRPr="00A24B35">
        <w:t>money</w:t>
      </w:r>
      <w:r w:rsidRPr="00E10328">
        <w:rPr>
          <w:lang w:val="ru-RU"/>
        </w:rPr>
        <w:t>.</w:t>
      </w:r>
      <w:r w:rsidRPr="00A24B35">
        <w:t>com</w:t>
      </w:r>
      <w:r w:rsidRPr="00E10328">
        <w:rPr>
          <w:lang w:val="ru-RU"/>
        </w:rPr>
        <w:t xml:space="preserve"> – сайт компании «Финансовый инвестиционный консультант».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asv</w:t>
      </w:r>
      <w:r w:rsidRPr="00E10328">
        <w:rPr>
          <w:lang w:val="ru-RU"/>
        </w:rPr>
        <w:t>.</w:t>
      </w:r>
      <w:r w:rsidRPr="00A24B35">
        <w:t>org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Агентство по страхованию вкладов.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banki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финансовый информационный портал.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cbr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Центральный банк Российской Федерации.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ffoms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Федеральный фонд ОМС.</w:t>
      </w:r>
    </w:p>
    <w:p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A24B35">
        <w:rPr>
          <w:lang w:val="ru-RU"/>
        </w:rPr>
        <w:t>.</w:t>
      </w:r>
      <w:r w:rsidRPr="00A24B35">
        <w:t>fmc</w:t>
      </w:r>
      <w:r w:rsidRPr="00A24B35">
        <w:rPr>
          <w:lang w:val="ru-RU"/>
        </w:rPr>
        <w:t>.</w:t>
      </w:r>
      <w:r w:rsidRPr="00A24B35">
        <w:t>hse</w:t>
      </w:r>
      <w:r w:rsidRPr="00A24B35">
        <w:rPr>
          <w:lang w:val="ru-RU"/>
        </w:rPr>
        <w:t>.</w:t>
      </w:r>
      <w:r w:rsidRPr="00A24B35">
        <w:t>ru</w:t>
      </w:r>
      <w:r w:rsidRPr="00A24B35">
        <w:rPr>
          <w:lang w:val="ru-RU"/>
        </w:rPr>
        <w:t xml:space="preserve"> – Федеральный методический центр по финансовой грамотности системы о</w:t>
      </w:r>
      <w:r w:rsidR="00A24B35" w:rsidRPr="00A24B35">
        <w:rPr>
          <w:lang w:val="ru-RU"/>
        </w:rPr>
        <w:t xml:space="preserve">бщего </w:t>
      </w:r>
      <w:r w:rsidRPr="00A24B35">
        <w:rPr>
          <w:lang w:val="ru-RU"/>
        </w:rPr>
        <w:t>и среднего профессионального образования.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fnpr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Федерация независимых профсоюзов России.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gks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Федеральная служба государственной статистики.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iblfrussia</w:t>
      </w:r>
      <w:r w:rsidRPr="00E10328">
        <w:rPr>
          <w:lang w:val="ru-RU"/>
        </w:rPr>
        <w:t>.</w:t>
      </w:r>
      <w:r w:rsidRPr="00A24B35">
        <w:t>org</w:t>
      </w:r>
      <w:r w:rsidRPr="00E10328">
        <w:rPr>
          <w:lang w:val="ru-RU"/>
        </w:rPr>
        <w:t xml:space="preserve"> – Международный форум лидеров бизнеса (</w:t>
      </w:r>
      <w:r w:rsidRPr="00A24B35">
        <w:t>IBLF</w:t>
      </w:r>
      <w:r w:rsidRPr="00E10328">
        <w:rPr>
          <w:lang w:val="ru-RU"/>
        </w:rPr>
        <w:t xml:space="preserve"> </w:t>
      </w:r>
      <w:r w:rsidRPr="00A24B35">
        <w:t>Russia</w:t>
      </w:r>
      <w:r w:rsidRPr="00E10328">
        <w:rPr>
          <w:lang w:val="ru-RU"/>
        </w:rPr>
        <w:t>).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instaforex</w:t>
      </w:r>
      <w:r w:rsidRPr="00E10328">
        <w:rPr>
          <w:lang w:val="ru-RU"/>
        </w:rPr>
        <w:t>.</w:t>
      </w:r>
      <w:r w:rsidRPr="00A24B35">
        <w:t>com</w:t>
      </w:r>
      <w:r w:rsidRPr="00E10328">
        <w:rPr>
          <w:lang w:val="ru-RU"/>
        </w:rPr>
        <w:t>/</w:t>
      </w:r>
      <w:r w:rsidRPr="00A24B35">
        <w:t>ru</w:t>
      </w:r>
      <w:r w:rsidRPr="00E10328">
        <w:rPr>
          <w:lang w:val="ru-RU"/>
        </w:rPr>
        <w:t xml:space="preserve"> – сайт компании «ИнстаФорекс» - услуги на рынке </w:t>
      </w:r>
      <w:r w:rsidRPr="00A24B35">
        <w:t>Forex</w:t>
      </w:r>
      <w:r w:rsidRPr="00E10328">
        <w:rPr>
          <w:lang w:val="ru-RU"/>
        </w:rPr>
        <w:t>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nalog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>/</w:t>
      </w:r>
      <w:r w:rsidRPr="00A24B35">
        <w:t>rn</w:t>
      </w:r>
      <w:r w:rsidRPr="00E10328">
        <w:rPr>
          <w:lang w:val="ru-RU"/>
        </w:rPr>
        <w:t>77 – Федеральная налоговая служба (ФНС России).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nalogkodeks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журнал «Налоговая политика и практика».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o</w:t>
      </w:r>
      <w:r w:rsidRPr="00E10328">
        <w:rPr>
          <w:lang w:val="ru-RU"/>
        </w:rPr>
        <w:t>-</w:t>
      </w:r>
      <w:r w:rsidRPr="00A24B35">
        <w:t>strahovanie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сайт «Всё о страховании».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pfrf</w:t>
      </w:r>
      <w:r w:rsidRPr="00E10328">
        <w:rPr>
          <w:lang w:val="ru-RU"/>
        </w:rPr>
        <w:t>.</w:t>
      </w:r>
      <w:r w:rsidRPr="00A24B35">
        <w:t>r</w:t>
      </w:r>
      <w:r w:rsidRPr="00E10328">
        <w:rPr>
          <w:lang w:val="ru-RU"/>
        </w:rPr>
        <w:t xml:space="preserve"> – Пенсионный фонд Российской Федерации.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rbc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информационное агентство «РосБизнесКонсалтинг».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sberbank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ПАО «Сбербанк России».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siora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Российское агентство поддержки малого и среднего бизнеса.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soglasie</w:t>
      </w:r>
      <w:r w:rsidRPr="00E10328">
        <w:rPr>
          <w:lang w:val="ru-RU"/>
        </w:rPr>
        <w:t>-</w:t>
      </w:r>
      <w:r w:rsidRPr="00A24B35">
        <w:t>npf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НПФ «Согласие-ОПС».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vtbnpf</w:t>
      </w:r>
      <w:r w:rsidRPr="00E10328">
        <w:rPr>
          <w:lang w:val="ru-RU"/>
        </w:rPr>
        <w:t>.</w:t>
      </w:r>
      <w:r w:rsidRPr="00A24B35">
        <w:t>ru</w:t>
      </w:r>
      <w:r w:rsidRPr="00E10328">
        <w:rPr>
          <w:lang w:val="ru-RU"/>
        </w:rPr>
        <w:t xml:space="preserve"> – НПФ «ВТБ Пенсионный фонд».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E10328">
        <w:rPr>
          <w:lang w:val="ru-RU"/>
        </w:rPr>
        <w:t>Вашифинансы.рф – Проект Минфина России «Дружи с финансами».</w:t>
      </w:r>
    </w:p>
    <w:p w:rsidR="00F81AB7" w:rsidRPr="00E10328" w:rsidRDefault="00F81AB7">
      <w:pPr>
        <w:rPr>
          <w:rFonts w:ascii="Times New Roman" w:eastAsia="Times New Roman" w:hAnsi="Times New Roman" w:cs="Times New Roman"/>
          <w:lang w:eastAsia="en-US"/>
        </w:rPr>
      </w:pPr>
      <w:r>
        <w:br w:type="page"/>
      </w:r>
    </w:p>
    <w:p w:rsidR="00F81AB7" w:rsidRPr="00E10328" w:rsidRDefault="00F81AB7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  <w:sectPr w:rsidR="00F81AB7" w:rsidRPr="00E10328" w:rsidSect="00B20924">
          <w:headerReference w:type="default" r:id="rId15"/>
          <w:headerReference w:type="first" r:id="rId16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2168B">
        <w:rPr>
          <w:rFonts w:ascii="Times New Roman" w:hAnsi="Times New Roman" w:cs="Times New Roman"/>
          <w:b/>
        </w:rPr>
        <w:lastRenderedPageBreak/>
        <w:t>5. КОНТРОЛЬ И ОЦЕНКА РЕЗУЛЬТАТОВ ОСВОЕНИЯ УЧЕБНОЙ ДИСЦИПЛИНЫ</w:t>
      </w:r>
    </w:p>
    <w:p w:rsidR="00F2168B" w:rsidRPr="00F2168B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Default="00456824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56824">
        <w:rPr>
          <w:rFonts w:ascii="Times New Roman" w:hAnsi="Times New Roman" w:cs="Times New Roman"/>
          <w:b/>
        </w:rPr>
        <w:t>ОП.11</w:t>
      </w:r>
      <w:r w:rsidR="00F81AB7" w:rsidRPr="00456824">
        <w:rPr>
          <w:rFonts w:ascii="Times New Roman" w:hAnsi="Times New Roman" w:cs="Times New Roman"/>
          <w:b/>
        </w:rPr>
        <w:t xml:space="preserve"> </w:t>
      </w:r>
      <w:r w:rsidR="00F81AB7" w:rsidRPr="00D011F5">
        <w:rPr>
          <w:rFonts w:ascii="Times New Roman" w:hAnsi="Times New Roman" w:cs="Times New Roman"/>
          <w:b/>
        </w:rPr>
        <w:t>ОСНОВЫ ФИНАНСОВОЙ ГРАМОТНОСТИ</w:t>
      </w:r>
    </w:p>
    <w:p w:rsidR="00F81AB7" w:rsidRPr="00F2168B" w:rsidRDefault="00F81AB7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9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3544"/>
        <w:gridCol w:w="3260"/>
      </w:tblGrid>
      <w:tr w:rsidR="001050AA" w:rsidRPr="007B7111" w:rsidTr="001050AA">
        <w:trPr>
          <w:trHeight w:val="817"/>
        </w:trPr>
        <w:tc>
          <w:tcPr>
            <w:tcW w:w="3147" w:type="dxa"/>
          </w:tcPr>
          <w:p w:rsidR="003E1262" w:rsidRPr="007B7111" w:rsidRDefault="003E1262" w:rsidP="001561A3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Код и наименование общих компетенций, формируемых в рамках модуля</w:t>
            </w:r>
          </w:p>
        </w:tc>
        <w:tc>
          <w:tcPr>
            <w:tcW w:w="3544" w:type="dxa"/>
          </w:tcPr>
          <w:p w:rsidR="003E1262" w:rsidRPr="007B7111" w:rsidRDefault="003E1262" w:rsidP="00E103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1262" w:rsidRPr="007B7111" w:rsidRDefault="003E1262" w:rsidP="00E103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Критерии оценки</w:t>
            </w:r>
          </w:p>
        </w:tc>
        <w:tc>
          <w:tcPr>
            <w:tcW w:w="3260" w:type="dxa"/>
          </w:tcPr>
          <w:p w:rsidR="003E1262" w:rsidRPr="007B7111" w:rsidRDefault="003E1262" w:rsidP="00E103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1262" w:rsidRPr="007B7111" w:rsidRDefault="003E1262" w:rsidP="00E103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Методы оценки</w:t>
            </w:r>
          </w:p>
        </w:tc>
      </w:tr>
      <w:tr w:rsidR="001008C3" w:rsidRPr="007B7111" w:rsidTr="001050AA">
        <w:trPr>
          <w:trHeight w:val="817"/>
        </w:trPr>
        <w:tc>
          <w:tcPr>
            <w:tcW w:w="3147" w:type="dxa"/>
          </w:tcPr>
          <w:p w:rsidR="001008C3" w:rsidRPr="007B7111" w:rsidRDefault="001008C3" w:rsidP="001008C3">
            <w:pPr>
              <w:pStyle w:val="TableParagraph"/>
              <w:spacing w:line="242" w:lineRule="auto"/>
              <w:ind w:left="107" w:right="454"/>
              <w:jc w:val="center"/>
              <w:rPr>
                <w:i/>
              </w:rPr>
            </w:pPr>
            <w:r w:rsidRPr="007B7111">
              <w:rPr>
                <w:i/>
              </w:rPr>
              <w:t>Перечень умений, осваиваемых в рамках дисциплины</w:t>
            </w:r>
          </w:p>
        </w:tc>
        <w:tc>
          <w:tcPr>
            <w:tcW w:w="3544" w:type="dxa"/>
          </w:tcPr>
          <w:p w:rsidR="001008C3" w:rsidRPr="007B7111" w:rsidRDefault="001008C3" w:rsidP="001008C3">
            <w:pPr>
              <w:pStyle w:val="TableParagraph"/>
              <w:spacing w:line="247" w:lineRule="exact"/>
              <w:ind w:left="107"/>
              <w:jc w:val="center"/>
              <w:rPr>
                <w:i/>
              </w:rPr>
            </w:pPr>
            <w:r w:rsidRPr="007B7111">
              <w:rPr>
                <w:i/>
              </w:rPr>
              <w:t>Характеристики демонстрируемых умений которые могут быть проверены</w:t>
            </w:r>
          </w:p>
        </w:tc>
        <w:tc>
          <w:tcPr>
            <w:tcW w:w="3260" w:type="dxa"/>
          </w:tcPr>
          <w:p w:rsidR="001008C3" w:rsidRPr="007B7111" w:rsidRDefault="001008C3" w:rsidP="001008C3">
            <w:pPr>
              <w:pStyle w:val="TableParagraph"/>
              <w:spacing w:line="244" w:lineRule="auto"/>
              <w:ind w:left="107" w:right="124"/>
              <w:jc w:val="both"/>
              <w:rPr>
                <w:i/>
              </w:rPr>
            </w:pPr>
            <w:r w:rsidRPr="007B7111">
              <w:rPr>
                <w:i/>
              </w:rPr>
              <w:t>Какими процедурами производится оценка</w:t>
            </w: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AF356B" w:rsidRPr="007B7111" w:rsidRDefault="005E30DA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решать практические финансовые задачи;</w:t>
            </w:r>
          </w:p>
        </w:tc>
        <w:tc>
          <w:tcPr>
            <w:tcW w:w="3544" w:type="dxa"/>
            <w:vMerge w:val="restart"/>
          </w:tcPr>
          <w:p w:rsidR="005E30DA" w:rsidRPr="007B7111" w:rsidRDefault="005E30DA" w:rsidP="005E30DA">
            <w:pPr>
              <w:pStyle w:val="TableParagraph"/>
              <w:spacing w:line="242" w:lineRule="auto"/>
              <w:ind w:left="107" w:right="96"/>
              <w:jc w:val="both"/>
            </w:pPr>
            <w:r w:rsidRPr="007B7111">
              <w:t>Демонстрация умений решать финансовые задачи</w:t>
            </w:r>
          </w:p>
          <w:p w:rsidR="005E30DA" w:rsidRPr="007B7111" w:rsidRDefault="005E30DA" w:rsidP="005E30DA">
            <w:pPr>
              <w:pStyle w:val="TableParagraph"/>
              <w:spacing w:before="182" w:line="242" w:lineRule="auto"/>
              <w:ind w:left="107" w:right="94"/>
              <w:jc w:val="both"/>
            </w:pPr>
            <w:r w:rsidRPr="007B7111">
              <w:t>Демонстрация умений анализировать финансовые операции</w:t>
            </w:r>
          </w:p>
          <w:p w:rsidR="005E30DA" w:rsidRPr="007B7111" w:rsidRDefault="005E30DA" w:rsidP="005E30DA">
            <w:pPr>
              <w:pStyle w:val="TableParagraph"/>
              <w:spacing w:line="242" w:lineRule="auto"/>
              <w:ind w:left="107" w:right="96"/>
              <w:jc w:val="both"/>
            </w:pPr>
            <w:r w:rsidRPr="007B7111">
              <w:t>Демонстрация умений составления плана действий.</w:t>
            </w:r>
          </w:p>
          <w:p w:rsidR="005E30DA" w:rsidRPr="007B7111" w:rsidRDefault="005E30DA" w:rsidP="005E30DA">
            <w:pPr>
              <w:pStyle w:val="TableParagraph"/>
              <w:spacing w:before="194"/>
              <w:ind w:left="107" w:right="95"/>
              <w:jc w:val="both"/>
              <w:rPr>
                <w:color w:val="FF0000"/>
              </w:rPr>
            </w:pPr>
          </w:p>
          <w:p w:rsidR="005E30DA" w:rsidRPr="007B7111" w:rsidRDefault="005E30DA" w:rsidP="005E30DA">
            <w:pPr>
              <w:pStyle w:val="TableParagraph"/>
              <w:spacing w:before="199"/>
              <w:ind w:left="107" w:right="96"/>
              <w:jc w:val="both"/>
            </w:pPr>
            <w:r w:rsidRPr="007B7111">
              <w:t>Демонстрация умений постановки финансовых целей и способов их достижения</w:t>
            </w:r>
          </w:p>
          <w:p w:rsidR="005E30DA" w:rsidRPr="007B7111" w:rsidRDefault="005E30DA" w:rsidP="005E30DA">
            <w:pPr>
              <w:pStyle w:val="TableParagraph"/>
              <w:spacing w:before="200" w:line="242" w:lineRule="auto"/>
              <w:ind w:left="107" w:right="96"/>
              <w:jc w:val="both"/>
              <w:rPr>
                <w:color w:val="FF0000"/>
              </w:rPr>
            </w:pPr>
          </w:p>
          <w:p w:rsidR="005E30DA" w:rsidRPr="007B7111" w:rsidRDefault="005E30DA" w:rsidP="005E30DA">
            <w:pPr>
              <w:pStyle w:val="TableParagraph"/>
              <w:spacing w:before="200" w:line="242" w:lineRule="auto"/>
              <w:ind w:left="107" w:right="96"/>
              <w:jc w:val="both"/>
            </w:pPr>
            <w:r w:rsidRPr="007B7111">
              <w:t xml:space="preserve">Демонстрация владения коммуникативными навыками </w:t>
            </w:r>
          </w:p>
        </w:tc>
        <w:tc>
          <w:tcPr>
            <w:tcW w:w="3260" w:type="dxa"/>
            <w:vMerge w:val="restart"/>
          </w:tcPr>
          <w:p w:rsidR="00AF356B" w:rsidRPr="007B7111" w:rsidRDefault="00AF356B" w:rsidP="005E30DA">
            <w:pPr>
              <w:pStyle w:val="TableParagraph"/>
              <w:spacing w:line="278" w:lineRule="auto"/>
              <w:ind w:left="107" w:right="97"/>
              <w:jc w:val="both"/>
            </w:pPr>
          </w:p>
          <w:p w:rsidR="00AF356B" w:rsidRPr="007B7111" w:rsidRDefault="00AF356B" w:rsidP="005E30DA">
            <w:pPr>
              <w:pStyle w:val="TableParagraph"/>
              <w:spacing w:line="278" w:lineRule="auto"/>
              <w:ind w:left="107" w:right="97"/>
              <w:jc w:val="both"/>
            </w:pPr>
          </w:p>
          <w:p w:rsidR="00AF356B" w:rsidRPr="007B7111" w:rsidRDefault="00AF356B" w:rsidP="005E30DA">
            <w:pPr>
              <w:pStyle w:val="TableParagraph"/>
              <w:spacing w:line="278" w:lineRule="auto"/>
              <w:ind w:left="107" w:right="97"/>
              <w:jc w:val="both"/>
            </w:pPr>
          </w:p>
          <w:p w:rsidR="00AF356B" w:rsidRPr="007B7111" w:rsidRDefault="00AF356B" w:rsidP="005E30DA">
            <w:pPr>
              <w:pStyle w:val="TableParagraph"/>
              <w:spacing w:line="278" w:lineRule="auto"/>
              <w:ind w:left="107" w:right="97"/>
              <w:jc w:val="both"/>
            </w:pPr>
          </w:p>
          <w:p w:rsidR="005E30DA" w:rsidRPr="007B7111" w:rsidRDefault="005E30DA" w:rsidP="005E30DA">
            <w:pPr>
              <w:pStyle w:val="TableParagraph"/>
              <w:spacing w:line="278" w:lineRule="auto"/>
              <w:ind w:left="107" w:right="97"/>
              <w:jc w:val="both"/>
              <w:rPr>
                <w:color w:val="C00000"/>
              </w:rPr>
            </w:pPr>
            <w:r w:rsidRPr="007B7111">
              <w:t>Оценка резу</w:t>
            </w:r>
            <w:r w:rsidR="007B7111" w:rsidRPr="007B7111">
              <w:t>льтатов выполнения практических занятий</w:t>
            </w:r>
          </w:p>
          <w:p w:rsidR="005E30DA" w:rsidRPr="007B7111" w:rsidRDefault="005E30DA" w:rsidP="005E30DA">
            <w:pPr>
              <w:pStyle w:val="TableParagraph"/>
              <w:spacing w:before="183" w:line="278" w:lineRule="auto"/>
              <w:ind w:left="107" w:right="96"/>
              <w:jc w:val="both"/>
            </w:pPr>
            <w:r w:rsidRPr="007B7111">
              <w:t>Оценка результатов устного и письменного опроса</w:t>
            </w:r>
          </w:p>
          <w:p w:rsidR="005E30DA" w:rsidRPr="007B7111" w:rsidRDefault="005E30DA" w:rsidP="005E30DA">
            <w:pPr>
              <w:pStyle w:val="TableParagraph"/>
              <w:spacing w:before="193" w:line="280" w:lineRule="auto"/>
              <w:ind w:left="107" w:right="96"/>
              <w:jc w:val="both"/>
            </w:pPr>
            <w:r w:rsidRPr="007B7111">
              <w:t>Оценка результатов решения ситуационных задач</w:t>
            </w:r>
          </w:p>
          <w:p w:rsidR="005E30DA" w:rsidRPr="007B7111" w:rsidRDefault="005E30DA" w:rsidP="005E30DA">
            <w:pPr>
              <w:pStyle w:val="TableParagraph"/>
              <w:spacing w:before="191" w:line="244" w:lineRule="auto"/>
              <w:ind w:left="107" w:right="97"/>
              <w:jc w:val="both"/>
            </w:pPr>
            <w:r w:rsidRPr="007B7111">
              <w:t>Оценка результатов самостоятельной работы</w:t>
            </w:r>
            <w:r w:rsidR="007B7111" w:rsidRPr="007B7111">
              <w:t xml:space="preserve"> во время занятий</w:t>
            </w:r>
            <w:r w:rsidRPr="007B7111">
              <w:t>.</w:t>
            </w:r>
          </w:p>
          <w:p w:rsidR="005E30DA" w:rsidRPr="007B7111" w:rsidRDefault="005E30DA" w:rsidP="005E30DA">
            <w:pPr>
              <w:pStyle w:val="TableParagraph"/>
              <w:spacing w:before="190" w:line="244" w:lineRule="auto"/>
              <w:ind w:left="107" w:right="97"/>
              <w:jc w:val="both"/>
            </w:pPr>
            <w:r w:rsidRPr="007B7111">
              <w:t>Оценка результатов выполнения домашних заданий.</w:t>
            </w:r>
          </w:p>
          <w:p w:rsidR="005E30DA" w:rsidRPr="007B7111" w:rsidRDefault="005E30DA" w:rsidP="005E30DA">
            <w:pPr>
              <w:pStyle w:val="TableParagraph"/>
              <w:spacing w:before="189" w:line="278" w:lineRule="auto"/>
              <w:ind w:left="107" w:right="95"/>
              <w:jc w:val="both"/>
            </w:pPr>
            <w:r w:rsidRPr="007B7111">
              <w:t>Оценка результатов проведенного дифференцированного зачета</w:t>
            </w:r>
          </w:p>
          <w:p w:rsidR="00E10328" w:rsidRPr="007B7111" w:rsidRDefault="007B7111" w:rsidP="005E30DA">
            <w:pPr>
              <w:pStyle w:val="TableParagraph"/>
              <w:spacing w:before="189" w:line="278" w:lineRule="auto"/>
              <w:ind w:left="107" w:right="95"/>
              <w:jc w:val="both"/>
            </w:pPr>
            <w:r w:rsidRPr="007B7111">
              <w:t>Оценка результатов выполнения контрольных работ</w:t>
            </w:r>
          </w:p>
          <w:p w:rsidR="00F201AB" w:rsidRPr="007B7111" w:rsidRDefault="00F201AB" w:rsidP="007B7111">
            <w:pPr>
              <w:pStyle w:val="TableParagraph"/>
              <w:spacing w:before="189" w:line="278" w:lineRule="auto"/>
              <w:ind w:right="95"/>
              <w:jc w:val="both"/>
              <w:rPr>
                <w:color w:val="FF0000"/>
              </w:rPr>
            </w:pPr>
          </w:p>
          <w:p w:rsidR="00F201AB" w:rsidRPr="007B7111" w:rsidRDefault="00F201AB" w:rsidP="00F201AB">
            <w:pPr>
              <w:pStyle w:val="TableParagraph"/>
              <w:spacing w:before="189" w:line="278" w:lineRule="auto"/>
              <w:ind w:left="107" w:right="95"/>
              <w:jc w:val="both"/>
            </w:pPr>
            <w:r w:rsidRPr="007B7111">
              <w:t>Оценка результатов выполнения тестовых  заданий, практических задач, проблемных ситуаций</w:t>
            </w: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 xml:space="preserve">- анализировать и </w:t>
            </w:r>
            <w:r w:rsidR="007B7111" w:rsidRPr="007B7111">
              <w:rPr>
                <w:rFonts w:ascii="Times New Roman" w:hAnsi="Times New Roman" w:cs="Times New Roman"/>
              </w:rPr>
              <w:t>интерпретировать условия</w:t>
            </w:r>
            <w:r w:rsidRPr="007B7111">
              <w:rPr>
                <w:rFonts w:ascii="Times New Roman" w:hAnsi="Times New Roman" w:cs="Times New Roman"/>
              </w:rPr>
              <w:t xml:space="preserve"> финансовых задач</w:t>
            </w:r>
            <w:r w:rsidR="007B7111" w:rsidRPr="007B711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Анализировать и интерпретировать назначение разных банковских услуг;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Анализировать виды вкладов, плюсы и минусы кредитования;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Владеть информацией о  способах страхования;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Владеть информацией о  доходности и рисках при размещении сбережений в ценные бумаги;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Анализировать и интерпретировать информацию по фондовому рынку;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Вести учёт и планировать личные доходы, налогообложения и налоговых вычетов;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Владеть альтернативными инструментами обеспечения старости;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Умение презентовать свои качества и компетенции как работника;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Умение выбирать финансовые продукты и услуги;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Анализировать безопасность финансовых операций, в том числе в сети Интернет;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ставить финансовые цели и планировать деятельность по достижению целей с учётом возможных альтернатив;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оценивать способы решения практических финансовых задач и делать оптимальный выбор, выполнять самоанализ полученного результата;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владеть коммуникативными компетенциями: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3"/>
              </w:numPr>
              <w:ind w:left="57" w:firstLine="0"/>
              <w:rPr>
                <w:lang w:val="ru-RU"/>
              </w:rPr>
            </w:pPr>
            <w:r w:rsidRPr="007B7111">
              <w:rPr>
                <w:lang w:val="ru-RU"/>
              </w:rPr>
              <w:t>находить, анализировать и интерпретировать финансовую информацию из различных источников;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3"/>
              </w:numPr>
              <w:ind w:left="57" w:firstLine="0"/>
              <w:rPr>
                <w:lang w:val="ru-RU"/>
              </w:rPr>
            </w:pPr>
            <w:r w:rsidRPr="007B7111">
              <w:rPr>
                <w:lang w:val="ru-RU"/>
              </w:rPr>
              <w:t>грамотно реализовывать позиции (покупателя, заёмщика, вкладчика, налогоплательщика, потребителя страховых услуг, участника фондового рынка и др.);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анализировать свою учебную и практическую деятельность в области финансов.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pStyle w:val="TableParagraph"/>
              <w:spacing w:line="244" w:lineRule="auto"/>
              <w:ind w:left="107" w:right="485"/>
              <w:jc w:val="center"/>
              <w:rPr>
                <w:i/>
              </w:rPr>
            </w:pPr>
            <w:r w:rsidRPr="007B7111">
              <w:rPr>
                <w:i/>
              </w:rPr>
              <w:t>Перечень знаний, осваиваемых в рамках дисциплины</w:t>
            </w:r>
          </w:p>
        </w:tc>
        <w:tc>
          <w:tcPr>
            <w:tcW w:w="3544" w:type="dxa"/>
          </w:tcPr>
          <w:p w:rsidR="005E30DA" w:rsidRPr="007B7111" w:rsidRDefault="005E30DA" w:rsidP="005E30DA">
            <w:pPr>
              <w:pStyle w:val="TableParagraph"/>
              <w:spacing w:line="247" w:lineRule="exact"/>
              <w:ind w:left="107"/>
              <w:jc w:val="center"/>
              <w:rPr>
                <w:i/>
              </w:rPr>
            </w:pPr>
            <w:r w:rsidRPr="007B7111">
              <w:rPr>
                <w:i/>
              </w:rPr>
              <w:t>Характеристики демонстрируемых знаний, которые могут быть проверены</w:t>
            </w:r>
          </w:p>
        </w:tc>
        <w:tc>
          <w:tcPr>
            <w:tcW w:w="3260" w:type="dxa"/>
          </w:tcPr>
          <w:p w:rsidR="005E30DA" w:rsidRPr="007B7111" w:rsidRDefault="005E30DA" w:rsidP="005E30DA">
            <w:pPr>
              <w:pStyle w:val="TableParagraph"/>
              <w:spacing w:line="244" w:lineRule="auto"/>
              <w:ind w:left="107" w:right="124"/>
              <w:jc w:val="both"/>
              <w:rPr>
                <w:i/>
              </w:rPr>
            </w:pPr>
            <w:r w:rsidRPr="007B7111">
              <w:rPr>
                <w:i/>
              </w:rPr>
              <w:t>Какими процедурами производится оценка</w:t>
            </w: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Знание базовых понятий финансовой сферы: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>банк, банковские услуги и продукты, кредит, сберегательный вклад, банковская карта, инвестиции, фондовый рынок, риск, ценные бумаги, операции с ценными бумагами, инвестиционный портфель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 xml:space="preserve">страхование, страховой случай, личное страхование, </w:t>
            </w:r>
            <w:r w:rsidRPr="007B7111">
              <w:rPr>
                <w:lang w:val="ru-RU"/>
              </w:rPr>
              <w:lastRenderedPageBreak/>
              <w:t>страхование имущества, страхование гражданской ответственности;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>доходы и расходы семьи;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>налоги, налоговый вычет, ИНН, пенсия, пенсионные накопления, пенсионное страхование;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>экономический кризис, финансовое мошенничество, финансовая безопасность;</w:t>
            </w:r>
          </w:p>
        </w:tc>
        <w:tc>
          <w:tcPr>
            <w:tcW w:w="3544" w:type="dxa"/>
            <w:vMerge w:val="restart"/>
          </w:tcPr>
          <w:p w:rsidR="005E30DA" w:rsidRPr="007B7111" w:rsidRDefault="005E30DA" w:rsidP="005E30DA">
            <w:pPr>
              <w:pStyle w:val="TableParagraph"/>
              <w:numPr>
                <w:ilvl w:val="0"/>
                <w:numId w:val="22"/>
              </w:numPr>
              <w:tabs>
                <w:tab w:val="left" w:pos="271"/>
              </w:tabs>
              <w:spacing w:before="200" w:line="278" w:lineRule="auto"/>
              <w:ind w:right="96" w:firstLine="0"/>
              <w:jc w:val="both"/>
            </w:pPr>
            <w:r w:rsidRPr="007B7111">
              <w:lastRenderedPageBreak/>
              <w:t>уровень освоения учебного материала;</w:t>
            </w:r>
          </w:p>
          <w:p w:rsidR="005E30DA" w:rsidRPr="007B7111" w:rsidRDefault="005E30DA" w:rsidP="005E30DA">
            <w:pPr>
              <w:pStyle w:val="TableParagraph"/>
              <w:numPr>
                <w:ilvl w:val="0"/>
                <w:numId w:val="22"/>
              </w:numPr>
              <w:tabs>
                <w:tab w:val="left" w:pos="254"/>
              </w:tabs>
              <w:spacing w:before="195" w:line="276" w:lineRule="auto"/>
              <w:ind w:right="96" w:firstLine="0"/>
              <w:jc w:val="both"/>
            </w:pPr>
            <w:r w:rsidRPr="007B7111">
              <w:t>умение использовать теоретические знания и практические умения при выполнении профессиональных</w:t>
            </w:r>
            <w:r w:rsidRPr="007B7111">
              <w:rPr>
                <w:spacing w:val="-1"/>
              </w:rPr>
              <w:t xml:space="preserve"> </w:t>
            </w:r>
            <w:r w:rsidRPr="007B7111">
              <w:t>задач;</w:t>
            </w:r>
          </w:p>
          <w:p w:rsidR="005E30DA" w:rsidRPr="007B7111" w:rsidRDefault="005E30DA" w:rsidP="005E30DA">
            <w:pPr>
              <w:pStyle w:val="TableParagraph"/>
              <w:numPr>
                <w:ilvl w:val="0"/>
                <w:numId w:val="22"/>
              </w:numPr>
              <w:tabs>
                <w:tab w:val="left" w:pos="254"/>
              </w:tabs>
              <w:spacing w:before="195" w:line="276" w:lineRule="auto"/>
              <w:ind w:right="96" w:firstLine="0"/>
              <w:jc w:val="both"/>
            </w:pPr>
            <w:r w:rsidRPr="007B7111">
              <w:t>уровень сформированности общих компетенций.</w:t>
            </w:r>
          </w:p>
        </w:tc>
        <w:tc>
          <w:tcPr>
            <w:tcW w:w="3260" w:type="dxa"/>
            <w:vMerge w:val="restart"/>
          </w:tcPr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-Оценка результатов выполнения практической работы</w:t>
            </w:r>
          </w:p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Оценка результатов устного и письменного опроса</w:t>
            </w:r>
          </w:p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Оценка результатов решения ситуационных задач</w:t>
            </w:r>
          </w:p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-Оценка результатов самостоятельной работы.</w:t>
            </w:r>
          </w:p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-Оценка результатов выполнения домашних заданий.</w:t>
            </w:r>
          </w:p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-Оценка результатов проведенного дифференцированного зачета</w:t>
            </w: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Владение правилами грамотного и безопасного поведения при взаимодействии с финансовыми институтами (банки, фондовый рынок, налоговая служба, страховые компании, валютный рынок) и уметь их применять на практике.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2BBE" w:rsidRPr="007B7111" w:rsidTr="001050AA">
        <w:trPr>
          <w:trHeight w:val="817"/>
        </w:trPr>
        <w:tc>
          <w:tcPr>
            <w:tcW w:w="3147" w:type="dxa"/>
          </w:tcPr>
          <w:p w:rsidR="00DC2BBE" w:rsidRPr="007B7111" w:rsidRDefault="00DC2BBE" w:rsidP="00DC2BBE">
            <w:pPr>
              <w:pStyle w:val="TableParagraph"/>
              <w:spacing w:line="244" w:lineRule="auto"/>
              <w:ind w:left="107" w:right="485"/>
              <w:jc w:val="center"/>
              <w:rPr>
                <w:i/>
              </w:rPr>
            </w:pPr>
            <w:r w:rsidRPr="007B7111">
              <w:rPr>
                <w:i/>
              </w:rPr>
              <w:t>Перечень компетенций, осваиваемых в рамках дисциплины</w:t>
            </w:r>
          </w:p>
        </w:tc>
        <w:tc>
          <w:tcPr>
            <w:tcW w:w="3544" w:type="dxa"/>
          </w:tcPr>
          <w:p w:rsidR="00DC2BBE" w:rsidRPr="007B7111" w:rsidRDefault="00DC2BBE" w:rsidP="00DC2BBE">
            <w:pPr>
              <w:pStyle w:val="TableParagraph"/>
              <w:spacing w:line="247" w:lineRule="exact"/>
              <w:ind w:left="107"/>
              <w:jc w:val="center"/>
              <w:rPr>
                <w:i/>
              </w:rPr>
            </w:pPr>
            <w:r w:rsidRPr="007B7111">
              <w:rPr>
                <w:i/>
              </w:rPr>
              <w:t>Характеристики компетенций, которые могут быть проверены</w:t>
            </w:r>
          </w:p>
        </w:tc>
        <w:tc>
          <w:tcPr>
            <w:tcW w:w="3260" w:type="dxa"/>
          </w:tcPr>
          <w:p w:rsidR="00DC2BBE" w:rsidRPr="007B7111" w:rsidRDefault="00DC2BBE" w:rsidP="00DC2BBE">
            <w:pPr>
              <w:pStyle w:val="TableParagraph"/>
              <w:spacing w:line="244" w:lineRule="auto"/>
              <w:ind w:left="107" w:right="124"/>
              <w:jc w:val="both"/>
              <w:rPr>
                <w:i/>
              </w:rPr>
            </w:pPr>
            <w:r w:rsidRPr="007B7111">
              <w:rPr>
                <w:i/>
              </w:rPr>
              <w:t>Какими процедурами производится оценка</w:t>
            </w: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 01.</w:t>
            </w:r>
            <w:r w:rsidRPr="007B7111">
              <w:rPr>
                <w:rFonts w:ascii="Times New Roman" w:hAnsi="Times New Roman" w:cs="Times New Roman"/>
              </w:rPr>
              <w:tab/>
              <w:t xml:space="preserve"> Выбирать способы решения задач профессиональной деятельности, применительно к различным контекстам 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точность распознавания сложных проблемных ситуаций в различных контекстах;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анализа сложных ситуаций при решении задач профессиональной деятельности;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оптимальность определения этапов решения финансовой задачи;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определения потребности в информации;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эффективность поиска;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определения источников нужных ресурсов;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разработка детального плана действий;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правильность оценки финансовых рисков на каждом шагу;</w:t>
            </w:r>
          </w:p>
        </w:tc>
        <w:tc>
          <w:tcPr>
            <w:tcW w:w="3260" w:type="dxa"/>
            <w:vMerge w:val="restart"/>
          </w:tcPr>
          <w:p w:rsidR="00763406" w:rsidRPr="007B7111" w:rsidRDefault="00763406" w:rsidP="00763406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выполнения практической работы</w:t>
            </w:r>
          </w:p>
          <w:p w:rsidR="00763406" w:rsidRPr="007B7111" w:rsidRDefault="00763406" w:rsidP="00763406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устного и письменного опроса</w:t>
            </w:r>
          </w:p>
          <w:p w:rsidR="00763406" w:rsidRPr="007B7111" w:rsidRDefault="00763406" w:rsidP="00763406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решения ситуационных задач</w:t>
            </w:r>
          </w:p>
          <w:p w:rsidR="00763406" w:rsidRPr="007B7111" w:rsidRDefault="00763406" w:rsidP="00763406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самостоятельной работы.</w:t>
            </w:r>
          </w:p>
          <w:p w:rsidR="00763406" w:rsidRPr="007B7111" w:rsidRDefault="00763406" w:rsidP="00763406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выполнения домашних заданий.</w:t>
            </w:r>
          </w:p>
          <w:p w:rsidR="00763406" w:rsidRPr="007B7111" w:rsidRDefault="00763406" w:rsidP="00763406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проведенного дифференцированного зачета</w:t>
            </w: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 02.</w:t>
            </w:r>
            <w:r w:rsidRPr="007B7111">
              <w:rPr>
                <w:rFonts w:ascii="Times New Roman" w:hAnsi="Times New Roman" w:cs="Times New Roman"/>
              </w:rPr>
              <w:tab/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финансовых задач;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анализа полученной информации, точность выделения в ней главных аспектов;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точность структурирования отобранной информации в соответствии с параметрами поиска;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ОК.03</w:t>
            </w:r>
            <w:r w:rsidRPr="007B7111">
              <w:rPr>
                <w:rFonts w:ascii="Times New Roman" w:hAnsi="Times New Roman" w:cs="Times New Roman"/>
              </w:rPr>
              <w:tab/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актуальность используемой нормативно-правовой финансовой документации по профессии;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точность, адекватность применения современной научной профессиональной финансовой  терминологии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ОК.04</w:t>
            </w:r>
            <w:r w:rsidRPr="007B7111">
              <w:rPr>
                <w:rFonts w:ascii="Times New Roman" w:hAnsi="Times New Roman" w:cs="Times New Roman"/>
              </w:rPr>
              <w:tab/>
              <w:t xml:space="preserve">Работать в коллективе и команде, эффективно взаимодействовать с коллегами, руководством, клиентами 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эффективность участия в деловом общении для решения финансовых задач;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оптимальность планирования профессиональной финансовой деятельность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ОК.05</w:t>
            </w:r>
            <w:r w:rsidRPr="007B7111">
              <w:rPr>
                <w:rFonts w:ascii="Times New Roman" w:hAnsi="Times New Roman" w:cs="Times New Roman"/>
              </w:rPr>
              <w:tab/>
              <w:t xml:space="preserve">Осуществлять устную и письменную коммуникацию на государственном языке с учетом особенностей социального и культурного контекста 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толерантность поведения в рабочем коллективе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ОК.06</w:t>
            </w:r>
            <w:r w:rsidRPr="007B7111">
              <w:rPr>
                <w:rFonts w:ascii="Times New Roman" w:hAnsi="Times New Roman" w:cs="Times New Roman"/>
              </w:rPr>
              <w:tab/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 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понимание значимости своей профессии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ОК.07</w:t>
            </w:r>
            <w:r w:rsidRPr="007B7111">
              <w:rPr>
                <w:rFonts w:ascii="Times New Roman" w:hAnsi="Times New Roman" w:cs="Times New Roman"/>
              </w:rPr>
              <w:tab/>
              <w:t xml:space="preserve">Содействовать сохранению окружающей среды, ресурсосбережению, эффективно действовать в чрезвычайных ситуациях 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эффективность обеспечения ресурсосбережения на рабочем месте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ОК.09</w:t>
            </w:r>
            <w:r w:rsidRPr="007B7111">
              <w:rPr>
                <w:rFonts w:ascii="Times New Roman" w:hAnsi="Times New Roman" w:cs="Times New Roman"/>
              </w:rPr>
              <w:tab/>
              <w:t xml:space="preserve">Использовать информационные технологии в профессиональной деятельности 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адекватность, применения средств информатизации и информационных технологий для реализации профессиональной финансовой деятельности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ОК.10</w:t>
            </w:r>
            <w:r w:rsidRPr="007B7111">
              <w:rPr>
                <w:rFonts w:ascii="Times New Roman" w:hAnsi="Times New Roman" w:cs="Times New Roman"/>
              </w:rPr>
              <w:tab/>
              <w:t xml:space="preserve">Пользоваться профессиональной документацией на государственном и иностранном языках 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 xml:space="preserve">адекватность </w:t>
            </w:r>
            <w:r w:rsidRPr="007B7111">
              <w:rPr>
                <w:rFonts w:ascii="Times New Roman" w:hAnsi="Times New Roman" w:cs="Times New Roman"/>
                <w:iCs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применения нормативной документации в профессиональной деятельности;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  <w:iCs/>
              </w:rPr>
              <w:t xml:space="preserve">точно, адекватно ситуации обосновывать и объяснить свои </w:t>
            </w:r>
            <w:r w:rsidRPr="007B7111">
              <w:rPr>
                <w:rFonts w:ascii="Times New Roman" w:hAnsi="Times New Roman" w:cs="Times New Roman"/>
                <w:iCs/>
              </w:rPr>
              <w:lastRenderedPageBreak/>
              <w:t>действия (текущие и планируемые);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  <w:iCs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ОК 11</w:t>
            </w:r>
            <w:r w:rsidRPr="007B7111">
              <w:rPr>
                <w:rFonts w:ascii="Times New Roman" w:hAnsi="Times New Roman" w:cs="Times New Roman"/>
              </w:rPr>
              <w:tab/>
              <w:t>Планировать предпринимательскую деятельность в профессиональной сфере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разработка грамотного детального плана предпринимательской деятельности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использования средств для реализации успешной предпринимательской деятельности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 </w:t>
            </w:r>
            <w:r w:rsidRPr="002F4778">
              <w:rPr>
                <w:rFonts w:ascii="Times New Roman" w:hAnsi="Times New Roman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3 </w:t>
            </w:r>
            <w:r w:rsidRPr="002F4778">
              <w:rPr>
                <w:rFonts w:ascii="Times New Roman" w:hAnsi="Times New Roman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4 </w:t>
            </w:r>
            <w:r w:rsidRPr="002F4778">
              <w:rPr>
                <w:rFonts w:ascii="Times New Roman" w:hAnsi="Times New Roman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7 </w:t>
            </w:r>
            <w:r w:rsidRPr="002F4778">
              <w:rPr>
                <w:rFonts w:ascii="Times New Roman" w:hAnsi="Times New Roman"/>
                <w:szCs w:val="24"/>
              </w:rPr>
              <w:t xml:space="preserve">Осознающий приоритетную ценность </w:t>
            </w:r>
            <w:r w:rsidRPr="002F4778">
              <w:rPr>
                <w:rFonts w:ascii="Times New Roman" w:hAnsi="Times New Roman"/>
                <w:szCs w:val="24"/>
              </w:rPr>
              <w:lastRenderedPageBreak/>
              <w:t xml:space="preserve">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lastRenderedPageBreak/>
              <w:t xml:space="preserve">ЛР 11 </w:t>
            </w:r>
            <w:r w:rsidRPr="002F4778">
              <w:rPr>
                <w:rFonts w:ascii="Times New Roman" w:hAnsi="Times New Roman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744DC9">
        <w:trPr>
          <w:trHeight w:val="70"/>
        </w:trPr>
        <w:tc>
          <w:tcPr>
            <w:tcW w:w="3147" w:type="dxa"/>
            <w:vAlign w:val="center"/>
          </w:tcPr>
          <w:p w:rsidR="00057C05" w:rsidRPr="002F4778" w:rsidRDefault="00057C05" w:rsidP="00057C05">
            <w:pPr>
              <w:widowControl w:val="0"/>
              <w:autoSpaceDE w:val="0"/>
              <w:autoSpaceDN w:val="0"/>
              <w:spacing w:after="0" w:line="25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szCs w:val="24"/>
              </w:rPr>
              <w:t xml:space="preserve">ЛР 13 </w:t>
            </w:r>
            <w:r w:rsidRPr="002F4778">
              <w:rPr>
                <w:rFonts w:ascii="Times New Roman" w:hAnsi="Times New Roman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744DC9">
        <w:trPr>
          <w:trHeight w:val="70"/>
        </w:trPr>
        <w:tc>
          <w:tcPr>
            <w:tcW w:w="3147" w:type="dxa"/>
            <w:vAlign w:val="center"/>
          </w:tcPr>
          <w:p w:rsidR="00057C05" w:rsidRPr="002F4778" w:rsidRDefault="00057C05" w:rsidP="00057C05">
            <w:pPr>
              <w:widowControl w:val="0"/>
              <w:autoSpaceDE w:val="0"/>
              <w:autoSpaceDN w:val="0"/>
              <w:spacing w:after="0" w:line="25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szCs w:val="24"/>
              </w:rPr>
              <w:t xml:space="preserve">ЛР 14 </w:t>
            </w:r>
            <w:r w:rsidRPr="002F4778">
              <w:rPr>
                <w:rFonts w:ascii="Times New Roman" w:hAnsi="Times New Roman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744DC9">
        <w:trPr>
          <w:trHeight w:val="70"/>
        </w:trPr>
        <w:tc>
          <w:tcPr>
            <w:tcW w:w="3147" w:type="dxa"/>
            <w:vAlign w:val="center"/>
          </w:tcPr>
          <w:p w:rsidR="00057C05" w:rsidRPr="002F4778" w:rsidRDefault="00057C05" w:rsidP="00057C05">
            <w:pPr>
              <w:widowControl w:val="0"/>
              <w:autoSpaceDE w:val="0"/>
              <w:autoSpaceDN w:val="0"/>
              <w:spacing w:after="0" w:line="25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szCs w:val="24"/>
              </w:rPr>
              <w:t xml:space="preserve">ЛР 15 </w:t>
            </w:r>
            <w:r w:rsidRPr="002F4778">
              <w:rPr>
                <w:rFonts w:ascii="Times New Roman" w:hAnsi="Times New Roman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16 </w:t>
            </w:r>
            <w:r w:rsidRPr="002F4778">
              <w:rPr>
                <w:rFonts w:ascii="Times New Roman" w:hAnsi="Times New Roman"/>
                <w:szCs w:val="24"/>
              </w:rPr>
              <w:t>Способный к самостоятельному решению вопросов жизнеустройства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17 </w:t>
            </w:r>
            <w:r w:rsidRPr="002F4778">
              <w:rPr>
                <w:rFonts w:ascii="Times New Roman" w:hAnsi="Times New Roman"/>
                <w:szCs w:val="24"/>
              </w:rPr>
              <w:t>Владеющий навыками принятия решений социально-</w:t>
            </w:r>
            <w:r w:rsidRPr="002F4778">
              <w:rPr>
                <w:rFonts w:ascii="Times New Roman" w:hAnsi="Times New Roman"/>
                <w:szCs w:val="24"/>
              </w:rPr>
              <w:lastRenderedPageBreak/>
              <w:t>бытовых вопросов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lastRenderedPageBreak/>
              <w:t xml:space="preserve">ЛР 20 </w:t>
            </w:r>
            <w:r w:rsidRPr="002F4778">
              <w:rPr>
                <w:rFonts w:ascii="Times New Roman" w:hAnsi="Times New Roman"/>
                <w:szCs w:val="24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21 </w:t>
            </w:r>
            <w:r w:rsidRPr="002F4778">
              <w:rPr>
                <w:rFonts w:ascii="Times New Roman" w:hAnsi="Times New Roman"/>
                <w:szCs w:val="24"/>
              </w:rPr>
              <w:t>Способный к применению инструментов и методов бережливого производства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22 </w:t>
            </w:r>
            <w:r w:rsidRPr="002F4778">
              <w:rPr>
                <w:rFonts w:ascii="Times New Roman" w:hAnsi="Times New Roman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25 </w:t>
            </w:r>
            <w:r w:rsidRPr="002F4778">
              <w:rPr>
                <w:rFonts w:ascii="Times New Roman" w:hAnsi="Times New Roman"/>
                <w:szCs w:val="24"/>
              </w:rPr>
              <w:t>Способный к применению логистики навыков в решении личных и профессиональных задач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26 </w:t>
            </w:r>
            <w:r w:rsidRPr="002F4778">
              <w:rPr>
                <w:rFonts w:ascii="Times New Roman" w:hAnsi="Times New Roman"/>
                <w:szCs w:val="24"/>
              </w:rPr>
              <w:t>Осознающий значимость профессионального развития в выбранной профессии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27 </w:t>
            </w:r>
            <w:r w:rsidRPr="002F4778">
              <w:rPr>
                <w:rFonts w:ascii="Times New Roman" w:hAnsi="Times New Roman"/>
                <w:szCs w:val="24"/>
              </w:rPr>
              <w:t>Имеющий потребность в создании положительного имиджа техникума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28 </w:t>
            </w:r>
            <w:r w:rsidRPr="002F4778">
              <w:rPr>
                <w:rFonts w:ascii="Times New Roman" w:hAnsi="Times New Roman"/>
                <w:szCs w:val="24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</w:tbl>
    <w:p w:rsidR="006337E7" w:rsidRDefault="006337E7" w:rsidP="00F2168B">
      <w:pPr>
        <w:spacing w:after="0" w:line="240" w:lineRule="auto"/>
        <w:rPr>
          <w:rFonts w:ascii="Times New Roman" w:hAnsi="Times New Roman" w:cs="Times New Roman"/>
        </w:rPr>
      </w:pPr>
    </w:p>
    <w:p w:rsidR="00763406" w:rsidRPr="00763406" w:rsidRDefault="00763406" w:rsidP="007634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Разработчик</w:t>
      </w:r>
      <w:r w:rsidRPr="00763406">
        <w:rPr>
          <w:rFonts w:ascii="Times New Roman" w:hAnsi="Times New Roman" w:cs="Times New Roman"/>
        </w:rPr>
        <w:t xml:space="preserve">: </w:t>
      </w:r>
      <w:r w:rsidRPr="00763406">
        <w:rPr>
          <w:rFonts w:ascii="Times New Roman" w:hAnsi="Times New Roman" w:cs="Times New Roman"/>
        </w:rPr>
        <w:tab/>
      </w:r>
    </w:p>
    <w:p w:rsidR="00763406" w:rsidRPr="00F2168B" w:rsidRDefault="00763406" w:rsidP="00763406">
      <w:pPr>
        <w:spacing w:after="0" w:line="240" w:lineRule="auto"/>
        <w:rPr>
          <w:rFonts w:ascii="Times New Roman" w:hAnsi="Times New Roman" w:cs="Times New Roman"/>
        </w:rPr>
      </w:pPr>
      <w:r w:rsidRPr="00763406">
        <w:rPr>
          <w:rFonts w:ascii="Times New Roman" w:hAnsi="Times New Roman" w:cs="Times New Roman"/>
        </w:rPr>
        <w:t xml:space="preserve">ОГБПОУ  УТПИТ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63406">
        <w:rPr>
          <w:rFonts w:ascii="Times New Roman" w:hAnsi="Times New Roman" w:cs="Times New Roman"/>
        </w:rPr>
        <w:t xml:space="preserve">преподаватель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Куркова А.Г.</w:t>
      </w:r>
    </w:p>
    <w:sectPr w:rsidR="00763406" w:rsidRPr="00F2168B" w:rsidSect="001050AA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88C" w:rsidRDefault="00E2388C" w:rsidP="000326CC">
      <w:pPr>
        <w:spacing w:after="0" w:line="240" w:lineRule="auto"/>
      </w:pPr>
      <w:r>
        <w:separator/>
      </w:r>
    </w:p>
  </w:endnote>
  <w:endnote w:type="continuationSeparator" w:id="0">
    <w:p w:rsidR="00E2388C" w:rsidRDefault="00E2388C" w:rsidP="00032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DBA" w:rsidRDefault="00A12DBA" w:rsidP="00B2092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12DBA" w:rsidRDefault="00A12DBA" w:rsidP="00B2092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308525"/>
      <w:docPartObj>
        <w:docPartGallery w:val="Page Numbers (Bottom of Page)"/>
        <w:docPartUnique/>
      </w:docPartObj>
    </w:sdtPr>
    <w:sdtEndPr/>
    <w:sdtContent>
      <w:p w:rsidR="00A12DBA" w:rsidRDefault="00A12DB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7AD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A12DBA" w:rsidRDefault="00A12DBA" w:rsidP="00B2092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88C" w:rsidRDefault="00E2388C" w:rsidP="000326CC">
      <w:pPr>
        <w:spacing w:after="0" w:line="240" w:lineRule="auto"/>
      </w:pPr>
      <w:r>
        <w:separator/>
      </w:r>
    </w:p>
  </w:footnote>
  <w:footnote w:type="continuationSeparator" w:id="0">
    <w:p w:rsidR="00E2388C" w:rsidRDefault="00E2388C" w:rsidP="00032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DBA" w:rsidRDefault="00A12DB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DBA" w:rsidRDefault="00A12DBA">
    <w:pPr>
      <w:pStyle w:val="a9"/>
    </w:pPr>
  </w:p>
  <w:p w:rsidR="00A12DBA" w:rsidRDefault="00A12DB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E6B9C"/>
    <w:multiLevelType w:val="hybridMultilevel"/>
    <w:tmpl w:val="DF787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353B4"/>
    <w:multiLevelType w:val="hybridMultilevel"/>
    <w:tmpl w:val="BF56C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82F13"/>
    <w:multiLevelType w:val="hybridMultilevel"/>
    <w:tmpl w:val="3FF29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92C9A"/>
    <w:multiLevelType w:val="hybridMultilevel"/>
    <w:tmpl w:val="6486F6B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B3972"/>
    <w:multiLevelType w:val="hybridMultilevel"/>
    <w:tmpl w:val="F5D6B032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32937280"/>
    <w:multiLevelType w:val="hybridMultilevel"/>
    <w:tmpl w:val="CEB0DEBE"/>
    <w:lvl w:ilvl="0" w:tplc="0419000F">
      <w:start w:val="1"/>
      <w:numFmt w:val="decimal"/>
      <w:lvlText w:val="%1."/>
      <w:lvlJc w:val="lef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77C2F"/>
    <w:multiLevelType w:val="hybridMultilevel"/>
    <w:tmpl w:val="853EF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23125"/>
    <w:multiLevelType w:val="hybridMultilevel"/>
    <w:tmpl w:val="E732E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D0A88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 w15:restartNumberingAfterBreak="0">
    <w:nsid w:val="423D5392"/>
    <w:multiLevelType w:val="hybridMultilevel"/>
    <w:tmpl w:val="6518B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C776E"/>
    <w:multiLevelType w:val="hybridMultilevel"/>
    <w:tmpl w:val="110688D2"/>
    <w:lvl w:ilvl="0" w:tplc="4DD07538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2C45D5C">
      <w:numFmt w:val="bullet"/>
      <w:lvlText w:val="•"/>
      <w:lvlJc w:val="left"/>
      <w:pPr>
        <w:ind w:left="391" w:hanging="164"/>
      </w:pPr>
      <w:rPr>
        <w:rFonts w:hint="default"/>
        <w:lang w:val="ru-RU" w:eastAsia="en-US" w:bidi="ar-SA"/>
      </w:rPr>
    </w:lvl>
    <w:lvl w:ilvl="2" w:tplc="0902E808">
      <w:numFmt w:val="bullet"/>
      <w:lvlText w:val="•"/>
      <w:lvlJc w:val="left"/>
      <w:pPr>
        <w:ind w:left="683" w:hanging="164"/>
      </w:pPr>
      <w:rPr>
        <w:rFonts w:hint="default"/>
        <w:lang w:val="ru-RU" w:eastAsia="en-US" w:bidi="ar-SA"/>
      </w:rPr>
    </w:lvl>
    <w:lvl w:ilvl="3" w:tplc="0914B9F4">
      <w:numFmt w:val="bullet"/>
      <w:lvlText w:val="•"/>
      <w:lvlJc w:val="left"/>
      <w:pPr>
        <w:ind w:left="974" w:hanging="164"/>
      </w:pPr>
      <w:rPr>
        <w:rFonts w:hint="default"/>
        <w:lang w:val="ru-RU" w:eastAsia="en-US" w:bidi="ar-SA"/>
      </w:rPr>
    </w:lvl>
    <w:lvl w:ilvl="4" w:tplc="68143ABA">
      <w:numFmt w:val="bullet"/>
      <w:lvlText w:val="•"/>
      <w:lvlJc w:val="left"/>
      <w:pPr>
        <w:ind w:left="1266" w:hanging="164"/>
      </w:pPr>
      <w:rPr>
        <w:rFonts w:hint="default"/>
        <w:lang w:val="ru-RU" w:eastAsia="en-US" w:bidi="ar-SA"/>
      </w:rPr>
    </w:lvl>
    <w:lvl w:ilvl="5" w:tplc="72E2DA8A">
      <w:numFmt w:val="bullet"/>
      <w:lvlText w:val="•"/>
      <w:lvlJc w:val="left"/>
      <w:pPr>
        <w:ind w:left="1557" w:hanging="164"/>
      </w:pPr>
      <w:rPr>
        <w:rFonts w:hint="default"/>
        <w:lang w:val="ru-RU" w:eastAsia="en-US" w:bidi="ar-SA"/>
      </w:rPr>
    </w:lvl>
    <w:lvl w:ilvl="6" w:tplc="766A3C76">
      <w:numFmt w:val="bullet"/>
      <w:lvlText w:val="•"/>
      <w:lvlJc w:val="left"/>
      <w:pPr>
        <w:ind w:left="1849" w:hanging="164"/>
      </w:pPr>
      <w:rPr>
        <w:rFonts w:hint="default"/>
        <w:lang w:val="ru-RU" w:eastAsia="en-US" w:bidi="ar-SA"/>
      </w:rPr>
    </w:lvl>
    <w:lvl w:ilvl="7" w:tplc="F8FA2DEE">
      <w:numFmt w:val="bullet"/>
      <w:lvlText w:val="•"/>
      <w:lvlJc w:val="left"/>
      <w:pPr>
        <w:ind w:left="2140" w:hanging="164"/>
      </w:pPr>
      <w:rPr>
        <w:rFonts w:hint="default"/>
        <w:lang w:val="ru-RU" w:eastAsia="en-US" w:bidi="ar-SA"/>
      </w:rPr>
    </w:lvl>
    <w:lvl w:ilvl="8" w:tplc="7CD21A10">
      <w:numFmt w:val="bullet"/>
      <w:lvlText w:val="•"/>
      <w:lvlJc w:val="left"/>
      <w:pPr>
        <w:ind w:left="2432" w:hanging="164"/>
      </w:pPr>
      <w:rPr>
        <w:rFonts w:hint="default"/>
        <w:lang w:val="ru-RU" w:eastAsia="en-US" w:bidi="ar-SA"/>
      </w:rPr>
    </w:lvl>
  </w:abstractNum>
  <w:abstractNum w:abstractNumId="11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 w15:restartNumberingAfterBreak="0">
    <w:nsid w:val="53A8211F"/>
    <w:multiLevelType w:val="hybridMultilevel"/>
    <w:tmpl w:val="6518B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9C390D"/>
    <w:multiLevelType w:val="hybridMultilevel"/>
    <w:tmpl w:val="86FC1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A44C0C"/>
    <w:multiLevelType w:val="hybridMultilevel"/>
    <w:tmpl w:val="98BE3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D0597"/>
    <w:multiLevelType w:val="hybridMultilevel"/>
    <w:tmpl w:val="3EBAE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7E2967"/>
    <w:multiLevelType w:val="hybridMultilevel"/>
    <w:tmpl w:val="4DAAC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8A69F5"/>
    <w:multiLevelType w:val="hybridMultilevel"/>
    <w:tmpl w:val="D50268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084639"/>
    <w:multiLevelType w:val="multilevel"/>
    <w:tmpl w:val="214E2238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97" w:hanging="1440"/>
      </w:pPr>
      <w:rPr>
        <w:rFonts w:hint="default"/>
      </w:rPr>
    </w:lvl>
  </w:abstractNum>
  <w:abstractNum w:abstractNumId="19" w15:restartNumberingAfterBreak="0">
    <w:nsid w:val="6B03132A"/>
    <w:multiLevelType w:val="hybridMultilevel"/>
    <w:tmpl w:val="EB166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A74693"/>
    <w:multiLevelType w:val="hybridMultilevel"/>
    <w:tmpl w:val="B5E6D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B017E2"/>
    <w:multiLevelType w:val="hybridMultilevel"/>
    <w:tmpl w:val="C622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D60307"/>
    <w:multiLevelType w:val="hybridMultilevel"/>
    <w:tmpl w:val="20C82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4" w15:restartNumberingAfterBreak="0">
    <w:nsid w:val="7C3D0A3D"/>
    <w:multiLevelType w:val="hybridMultilevel"/>
    <w:tmpl w:val="5E58E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9F5B94"/>
    <w:multiLevelType w:val="hybridMultilevel"/>
    <w:tmpl w:val="1A9C334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17"/>
  </w:num>
  <w:num w:numId="2">
    <w:abstractNumId w:val="15"/>
  </w:num>
  <w:num w:numId="3">
    <w:abstractNumId w:val="18"/>
  </w:num>
  <w:num w:numId="4">
    <w:abstractNumId w:val="3"/>
  </w:num>
  <w:num w:numId="5">
    <w:abstractNumId w:val="6"/>
  </w:num>
  <w:num w:numId="6">
    <w:abstractNumId w:val="13"/>
  </w:num>
  <w:num w:numId="7">
    <w:abstractNumId w:val="20"/>
  </w:num>
  <w:num w:numId="8">
    <w:abstractNumId w:val="7"/>
  </w:num>
  <w:num w:numId="9">
    <w:abstractNumId w:val="19"/>
  </w:num>
  <w:num w:numId="10">
    <w:abstractNumId w:val="4"/>
  </w:num>
  <w:num w:numId="11">
    <w:abstractNumId w:val="8"/>
  </w:num>
  <w:num w:numId="12">
    <w:abstractNumId w:val="25"/>
  </w:num>
  <w:num w:numId="13">
    <w:abstractNumId w:val="2"/>
  </w:num>
  <w:num w:numId="14">
    <w:abstractNumId w:val="1"/>
  </w:num>
  <w:num w:numId="15">
    <w:abstractNumId w:val="14"/>
  </w:num>
  <w:num w:numId="16">
    <w:abstractNumId w:val="16"/>
  </w:num>
  <w:num w:numId="17">
    <w:abstractNumId w:val="22"/>
  </w:num>
  <w:num w:numId="18">
    <w:abstractNumId w:val="12"/>
  </w:num>
  <w:num w:numId="19">
    <w:abstractNumId w:val="5"/>
  </w:num>
  <w:num w:numId="20">
    <w:abstractNumId w:val="21"/>
  </w:num>
  <w:num w:numId="21">
    <w:abstractNumId w:val="23"/>
  </w:num>
  <w:num w:numId="22">
    <w:abstractNumId w:val="10"/>
  </w:num>
  <w:num w:numId="23">
    <w:abstractNumId w:val="11"/>
  </w:num>
  <w:num w:numId="24">
    <w:abstractNumId w:val="24"/>
  </w:num>
  <w:num w:numId="25">
    <w:abstractNumId w:val="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68B"/>
    <w:rsid w:val="000326CC"/>
    <w:rsid w:val="0003446D"/>
    <w:rsid w:val="00057C05"/>
    <w:rsid w:val="0009075A"/>
    <w:rsid w:val="001008C3"/>
    <w:rsid w:val="00103A84"/>
    <w:rsid w:val="001050AA"/>
    <w:rsid w:val="00156104"/>
    <w:rsid w:val="001561A3"/>
    <w:rsid w:val="00190AE5"/>
    <w:rsid w:val="00193531"/>
    <w:rsid w:val="001B67A4"/>
    <w:rsid w:val="00221F97"/>
    <w:rsid w:val="002220E5"/>
    <w:rsid w:val="002417AD"/>
    <w:rsid w:val="00282031"/>
    <w:rsid w:val="002D1BF9"/>
    <w:rsid w:val="003258D8"/>
    <w:rsid w:val="00382AAD"/>
    <w:rsid w:val="00397292"/>
    <w:rsid w:val="003E1262"/>
    <w:rsid w:val="00456824"/>
    <w:rsid w:val="004D7CDC"/>
    <w:rsid w:val="00521D80"/>
    <w:rsid w:val="00525B7B"/>
    <w:rsid w:val="00566C3F"/>
    <w:rsid w:val="00587068"/>
    <w:rsid w:val="005900E5"/>
    <w:rsid w:val="00597A34"/>
    <w:rsid w:val="005B4CD6"/>
    <w:rsid w:val="005C2C6A"/>
    <w:rsid w:val="005E30DA"/>
    <w:rsid w:val="00600097"/>
    <w:rsid w:val="006071D7"/>
    <w:rsid w:val="006337E7"/>
    <w:rsid w:val="00634D7B"/>
    <w:rsid w:val="00652BB0"/>
    <w:rsid w:val="00691B29"/>
    <w:rsid w:val="006A199F"/>
    <w:rsid w:val="006A2894"/>
    <w:rsid w:val="006E4799"/>
    <w:rsid w:val="006F7109"/>
    <w:rsid w:val="00763406"/>
    <w:rsid w:val="00763BA7"/>
    <w:rsid w:val="0076436F"/>
    <w:rsid w:val="00796F5E"/>
    <w:rsid w:val="007B3442"/>
    <w:rsid w:val="007B7111"/>
    <w:rsid w:val="0082128F"/>
    <w:rsid w:val="00861085"/>
    <w:rsid w:val="00864360"/>
    <w:rsid w:val="00892F8F"/>
    <w:rsid w:val="00896A6B"/>
    <w:rsid w:val="008F4308"/>
    <w:rsid w:val="008F759D"/>
    <w:rsid w:val="00902221"/>
    <w:rsid w:val="00917C5B"/>
    <w:rsid w:val="009503B2"/>
    <w:rsid w:val="009714C9"/>
    <w:rsid w:val="009A27BF"/>
    <w:rsid w:val="009A4E76"/>
    <w:rsid w:val="009A6AF9"/>
    <w:rsid w:val="00A12DBA"/>
    <w:rsid w:val="00A21062"/>
    <w:rsid w:val="00A24B35"/>
    <w:rsid w:val="00A32959"/>
    <w:rsid w:val="00AA10F0"/>
    <w:rsid w:val="00AA20F4"/>
    <w:rsid w:val="00AE4031"/>
    <w:rsid w:val="00AF356B"/>
    <w:rsid w:val="00B20924"/>
    <w:rsid w:val="00B272DB"/>
    <w:rsid w:val="00B36401"/>
    <w:rsid w:val="00BF554A"/>
    <w:rsid w:val="00C343E0"/>
    <w:rsid w:val="00C7318A"/>
    <w:rsid w:val="00CE79EA"/>
    <w:rsid w:val="00D011F5"/>
    <w:rsid w:val="00D062FF"/>
    <w:rsid w:val="00D32B92"/>
    <w:rsid w:val="00D33CC9"/>
    <w:rsid w:val="00DA0F41"/>
    <w:rsid w:val="00DA2BFC"/>
    <w:rsid w:val="00DB68D8"/>
    <w:rsid w:val="00DC2BBE"/>
    <w:rsid w:val="00DF6B39"/>
    <w:rsid w:val="00E10328"/>
    <w:rsid w:val="00E2388C"/>
    <w:rsid w:val="00E2407D"/>
    <w:rsid w:val="00E37374"/>
    <w:rsid w:val="00F201AB"/>
    <w:rsid w:val="00F2168B"/>
    <w:rsid w:val="00F37559"/>
    <w:rsid w:val="00F81AB7"/>
    <w:rsid w:val="00FD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9AA20"/>
  <w15:docId w15:val="{EAEBAA5C-441F-412D-93B6-B93C1BED0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C6A"/>
  </w:style>
  <w:style w:type="paragraph" w:styleId="1">
    <w:name w:val="heading 1"/>
    <w:basedOn w:val="a"/>
    <w:link w:val="10"/>
    <w:qFormat/>
    <w:rsid w:val="00F2168B"/>
    <w:pPr>
      <w:widowControl w:val="0"/>
      <w:spacing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168B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F2168B"/>
    <w:pPr>
      <w:widowControl w:val="0"/>
      <w:spacing w:after="0" w:line="240" w:lineRule="auto"/>
      <w:ind w:left="100" w:firstLine="709"/>
      <w:jc w:val="both"/>
    </w:pPr>
    <w:rPr>
      <w:rFonts w:ascii="Times New Roman" w:eastAsia="Times New Roman" w:hAnsi="Times New Roman" w:cs="Times New Roman"/>
      <w:lang w:val="en-US" w:eastAsia="en-US"/>
    </w:rPr>
  </w:style>
  <w:style w:type="paragraph" w:styleId="a5">
    <w:name w:val="Normal (Web)"/>
    <w:basedOn w:val="a"/>
    <w:uiPriority w:val="99"/>
    <w:rsid w:val="00F21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"/>
    <w:link w:val="a7"/>
    <w:uiPriority w:val="99"/>
    <w:rsid w:val="00F216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6"/>
    <w:uiPriority w:val="99"/>
    <w:rsid w:val="00F2168B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rsid w:val="00F2168B"/>
    <w:rPr>
      <w:rFonts w:cs="Times New Roman"/>
    </w:rPr>
  </w:style>
  <w:style w:type="paragraph" w:styleId="a9">
    <w:name w:val="header"/>
    <w:basedOn w:val="a"/>
    <w:link w:val="aa"/>
    <w:rsid w:val="00F216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F2168B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rsid w:val="00F2168B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a0"/>
    <w:rsid w:val="00F2168B"/>
  </w:style>
  <w:style w:type="character" w:customStyle="1" w:styleId="apple-converted-space">
    <w:name w:val="apple-converted-space"/>
    <w:basedOn w:val="a0"/>
    <w:rsid w:val="00F2168B"/>
  </w:style>
  <w:style w:type="character" w:customStyle="1" w:styleId="a4">
    <w:name w:val="Абзац списка Знак"/>
    <w:aliases w:val="Содержание. 2 уровень Знак"/>
    <w:link w:val="a3"/>
    <w:uiPriority w:val="34"/>
    <w:locked/>
    <w:rsid w:val="00F2168B"/>
    <w:rPr>
      <w:rFonts w:ascii="Times New Roman" w:eastAsia="Times New Roman" w:hAnsi="Times New Roman" w:cs="Times New Roman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F21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168B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B2092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1008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11">
    <w:name w:val="Сетка таблицы1"/>
    <w:basedOn w:val="a1"/>
    <w:next w:val="ae"/>
    <w:uiPriority w:val="59"/>
    <w:rsid w:val="002417A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0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cbr.ru/statichtml/file/25510/mintrud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pfrf.ru/files/id/press_center/pr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mc.hse.ru/bezdudnivideo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znaniu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" TargetMode="External"/><Relationship Id="rId14" Type="http://schemas.openxmlformats.org/officeDocument/2006/relationships/hyperlink" Target="https://fmc.hse.ru/vaginvid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5591</Words>
  <Characters>31875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Библиотека</cp:lastModifiedBy>
  <cp:revision>3</cp:revision>
  <cp:lastPrinted>2021-10-06T11:30:00Z</cp:lastPrinted>
  <dcterms:created xsi:type="dcterms:W3CDTF">2021-12-13T13:41:00Z</dcterms:created>
  <dcterms:modified xsi:type="dcterms:W3CDTF">2023-11-01T05:37:00Z</dcterms:modified>
</cp:coreProperties>
</file>